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Times New Roman"/>
          <w:color w:val="000000"/>
          <w:sz w:val="28"/>
          <w:szCs w:val="28"/>
        </w:rPr>
      </w:pPr>
      <w:r>
        <w:rPr>
          <w:rFonts w:hint="eastAsia" w:ascii="黑体" w:hAnsi="黑体" w:eastAsia="黑体" w:cs="黑体"/>
          <w:color w:val="000000"/>
          <w:sz w:val="28"/>
          <w:szCs w:val="28"/>
        </w:rPr>
        <w:t>中国光大银行保函业务管理规定（20</w:t>
      </w:r>
      <w:r>
        <w:rPr>
          <w:rFonts w:ascii="黑体" w:hAnsi="黑体" w:eastAsia="黑体" w:cs="黑体"/>
          <w:color w:val="000000"/>
          <w:sz w:val="28"/>
          <w:szCs w:val="28"/>
        </w:rPr>
        <w:t>2</w:t>
      </w:r>
      <w:r>
        <w:rPr>
          <w:rFonts w:hint="eastAsia" w:ascii="黑体" w:hAnsi="黑体" w:eastAsia="黑体" w:cs="黑体"/>
          <w:color w:val="000000"/>
          <w:sz w:val="28"/>
          <w:szCs w:val="28"/>
          <w:lang w:val="en-US" w:eastAsia="zh-CN"/>
        </w:rPr>
        <w:t>2</w:t>
      </w:r>
      <w:r>
        <w:rPr>
          <w:rFonts w:hint="eastAsia" w:ascii="黑体" w:hAnsi="黑体" w:eastAsia="黑体" w:cs="黑体"/>
          <w:color w:val="000000"/>
          <w:sz w:val="28"/>
          <w:szCs w:val="28"/>
        </w:rPr>
        <w:t>年修订版）</w:t>
      </w:r>
    </w:p>
    <w:sdt>
      <w:sdtPr>
        <w:rPr>
          <w:rFonts w:ascii="Calibri" w:hAnsi="Calibri" w:eastAsia="宋体" w:cs="Calibri"/>
          <w:b w:val="0"/>
          <w:bCs w:val="0"/>
          <w:color w:val="auto"/>
          <w:kern w:val="2"/>
          <w:sz w:val="21"/>
          <w:szCs w:val="21"/>
          <w:lang w:val="zh-CN"/>
        </w:rPr>
        <w:id w:val="615476735"/>
        <w:docPartObj>
          <w:docPartGallery w:val="Table of Contents"/>
          <w:docPartUnique/>
        </w:docPartObj>
      </w:sdtPr>
      <w:sdtEndPr>
        <w:rPr>
          <w:rFonts w:ascii="Calibri" w:hAnsi="Calibri" w:eastAsia="宋体" w:cs="Calibri"/>
          <w:b w:val="0"/>
          <w:bCs w:val="0"/>
          <w:color w:val="auto"/>
          <w:kern w:val="2"/>
          <w:sz w:val="21"/>
          <w:szCs w:val="21"/>
          <w:lang w:val="en-US"/>
        </w:rPr>
      </w:sdtEndPr>
      <w:sdtContent>
        <w:p>
          <w:pPr>
            <w:pStyle w:val="54"/>
            <w:jc w:val="center"/>
          </w:pPr>
          <w:r>
            <w:rPr>
              <w:color w:val="auto"/>
              <w:lang w:val="zh-CN"/>
            </w:rPr>
            <w:t>目录</w:t>
          </w:r>
        </w:p>
        <w:p>
          <w:pPr>
            <w:pStyle w:val="18"/>
            <w:tabs>
              <w:tab w:val="right" w:leader="dot" w:pos="8302"/>
            </w:tabs>
            <w:rPr>
              <w:rFonts w:hint="default" w:eastAsia="宋体" w:asciiTheme="minorHAnsi" w:hAnsiTheme="minorHAnsi" w:cstheme="minorBidi"/>
              <w:szCs w:val="22"/>
              <w:lang w:val="en-US" w:eastAsia="zh-CN"/>
            </w:rPr>
          </w:pPr>
          <w:r>
            <w:fldChar w:fldCharType="begin"/>
          </w:r>
          <w:r>
            <w:instrText xml:space="preserve"> TOC \o "1-3" \h \z \u </w:instrText>
          </w:r>
          <w:r>
            <w:fldChar w:fldCharType="separate"/>
          </w:r>
        </w:p>
        <w:p>
          <w:pPr>
            <w:pStyle w:val="15"/>
            <w:rPr>
              <w:rFonts w:hint="default" w:eastAsia="华文细黑" w:asciiTheme="minorHAnsi" w:hAnsiTheme="minorHAnsi" w:cstheme="minorBidi"/>
              <w:sz w:val="21"/>
              <w:szCs w:val="22"/>
              <w:lang w:val="en-US" w:eastAsia="zh-CN"/>
            </w:rPr>
          </w:pPr>
          <w:r>
            <w:fldChar w:fldCharType="begin"/>
          </w:r>
          <w:r>
            <w:instrText xml:space="preserve"> HYPERLINK \l "_Toc74217704" </w:instrText>
          </w:r>
          <w:r>
            <w:fldChar w:fldCharType="separate"/>
          </w:r>
          <w:r>
            <w:rPr>
              <w:rStyle w:val="28"/>
              <w:rFonts w:hint="eastAsia"/>
            </w:rPr>
            <w:t>第三章　附则</w:t>
          </w:r>
          <w:r>
            <w:rPr>
              <w:rStyle w:val="28"/>
              <w:rFonts w:hint="eastAsia"/>
              <w:lang w:val="en-US" w:eastAsia="zh-CN"/>
            </w:rPr>
            <w:t xml:space="preserve"> </w:t>
          </w:r>
          <w:r>
            <w:tab/>
          </w:r>
          <w:r>
            <w:fldChar w:fldCharType="end"/>
          </w:r>
          <w:r>
            <w:rPr>
              <w:rFonts w:hint="eastAsia"/>
              <w:lang w:val="en-US" w:eastAsia="zh-CN"/>
            </w:rPr>
            <w:t>17</w:t>
          </w:r>
        </w:p>
        <w:p>
          <w:pPr>
            <w:pStyle w:val="18"/>
            <w:tabs>
              <w:tab w:val="right" w:leader="dot" w:pos="8302"/>
            </w:tabs>
            <w:rPr>
              <w:rFonts w:hint="default" w:eastAsia="宋体" w:asciiTheme="minorHAnsi" w:hAnsiTheme="minorHAnsi" w:cstheme="minorBidi"/>
              <w:szCs w:val="22"/>
              <w:lang w:val="en-US" w:eastAsia="zh-CN"/>
            </w:rPr>
          </w:pPr>
          <w:r>
            <w:fldChar w:fldCharType="begin"/>
          </w:r>
          <w:r>
            <w:instrText xml:space="preserve"> HYPERLINK \l "_Toc74217705" </w:instrText>
          </w:r>
          <w:r>
            <w:fldChar w:fldCharType="separate"/>
          </w:r>
          <w:r>
            <w:rPr>
              <w:rStyle w:val="28"/>
              <w:rFonts w:hint="eastAsia"/>
            </w:rPr>
            <w:t>附件</w:t>
          </w:r>
          <w:r>
            <w:rPr>
              <w:rStyle w:val="28"/>
            </w:rPr>
            <w:t>1-</w:t>
          </w:r>
          <w:r>
            <w:rPr>
              <w:rStyle w:val="28"/>
              <w:rFonts w:hint="eastAsia"/>
            </w:rPr>
            <w:t>中国光大银行开立信用证</w:t>
          </w:r>
          <w:r>
            <w:rPr>
              <w:rStyle w:val="28"/>
            </w:rPr>
            <w:t>/</w:t>
          </w:r>
          <w:r>
            <w:rPr>
              <w:rStyle w:val="28"/>
              <w:rFonts w:hint="eastAsia"/>
            </w:rPr>
            <w:t>保函业务集中处理备案表</w:t>
          </w:r>
          <w:r>
            <w:rPr>
              <w:rStyle w:val="28"/>
              <w:rFonts w:hint="eastAsia"/>
              <w:lang w:val="en-US" w:eastAsia="zh-CN"/>
            </w:rPr>
            <w:t xml:space="preserve"> </w:t>
          </w:r>
          <w:r>
            <w:tab/>
          </w:r>
          <w:r>
            <w:fldChar w:fldCharType="end"/>
          </w:r>
          <w:r>
            <w:rPr>
              <w:rFonts w:hint="eastAsia"/>
              <w:lang w:val="en-US" w:eastAsia="zh-CN"/>
            </w:rPr>
            <w:t>18</w:t>
          </w:r>
        </w:p>
        <w:p>
          <w:pPr>
            <w:pStyle w:val="18"/>
            <w:tabs>
              <w:tab w:val="right" w:leader="dot" w:pos="8302"/>
            </w:tabs>
            <w:rPr>
              <w:rFonts w:hint="default" w:eastAsia="宋体" w:asciiTheme="minorHAnsi" w:hAnsiTheme="minorHAnsi" w:cstheme="minorBidi"/>
              <w:szCs w:val="22"/>
              <w:lang w:val="en-US" w:eastAsia="zh-CN"/>
            </w:rPr>
          </w:pPr>
          <w:r>
            <w:fldChar w:fldCharType="begin"/>
          </w:r>
          <w:r>
            <w:instrText xml:space="preserve"> HYPERLINK \l "_Toc74217706" </w:instrText>
          </w:r>
          <w:r>
            <w:fldChar w:fldCharType="separate"/>
          </w:r>
          <w:r>
            <w:rPr>
              <w:rStyle w:val="28"/>
              <w:rFonts w:hint="eastAsia"/>
            </w:rPr>
            <w:t>附件</w:t>
          </w:r>
          <w:r>
            <w:rPr>
              <w:rStyle w:val="28"/>
            </w:rPr>
            <w:t>2-</w:t>
          </w:r>
          <w:r>
            <w:rPr>
              <w:rStyle w:val="28"/>
              <w:rFonts w:hint="eastAsia"/>
            </w:rPr>
            <w:t>中国光大银行开立保函审批暨备查表</w:t>
          </w:r>
          <w:r>
            <w:tab/>
          </w:r>
          <w:r>
            <w:fldChar w:fldCharType="end"/>
          </w:r>
          <w:r>
            <w:rPr>
              <w:rFonts w:hint="eastAsia"/>
              <w:lang w:val="en-US" w:eastAsia="zh-CN"/>
            </w:rPr>
            <w:t>19</w:t>
          </w:r>
        </w:p>
        <w:p>
          <w:pPr>
            <w:pStyle w:val="18"/>
            <w:tabs>
              <w:tab w:val="right" w:leader="dot" w:pos="8302"/>
            </w:tabs>
            <w:rPr>
              <w:rFonts w:hint="default" w:eastAsia="宋体" w:asciiTheme="minorHAnsi" w:hAnsiTheme="minorHAnsi" w:cstheme="minorBidi"/>
              <w:szCs w:val="22"/>
              <w:lang w:val="en-US" w:eastAsia="zh-CN"/>
            </w:rPr>
          </w:pPr>
          <w:r>
            <w:fldChar w:fldCharType="begin"/>
          </w:r>
          <w:r>
            <w:instrText xml:space="preserve"> HYPERLINK \l "_Toc74217707" </w:instrText>
          </w:r>
          <w:r>
            <w:fldChar w:fldCharType="separate"/>
          </w:r>
          <w:r>
            <w:rPr>
              <w:rStyle w:val="28"/>
              <w:rFonts w:hint="eastAsia"/>
            </w:rPr>
            <w:t>附件</w:t>
          </w:r>
          <w:r>
            <w:rPr>
              <w:rStyle w:val="28"/>
            </w:rPr>
            <w:t>3-</w:t>
          </w:r>
          <w:r>
            <w:rPr>
              <w:rStyle w:val="28"/>
              <w:rFonts w:hint="eastAsia"/>
            </w:rPr>
            <w:t>保函开立申请书暨承诺书</w:t>
          </w:r>
          <w:r>
            <w:tab/>
          </w:r>
          <w:r>
            <w:fldChar w:fldCharType="end"/>
          </w:r>
          <w:r>
            <w:rPr>
              <w:rFonts w:hint="eastAsia"/>
              <w:lang w:val="en-US" w:eastAsia="zh-CN"/>
            </w:rPr>
            <w:t>20</w:t>
          </w:r>
        </w:p>
        <w:p>
          <w:pPr>
            <w:pStyle w:val="18"/>
            <w:tabs>
              <w:tab w:val="right" w:leader="dot" w:pos="8302"/>
            </w:tabs>
            <w:rPr>
              <w:rFonts w:hint="default" w:eastAsia="宋体" w:asciiTheme="minorHAnsi" w:hAnsiTheme="minorHAnsi" w:cstheme="minorBidi"/>
              <w:szCs w:val="22"/>
              <w:lang w:val="en-US" w:eastAsia="zh-CN"/>
            </w:rPr>
          </w:pPr>
          <w:r>
            <w:fldChar w:fldCharType="begin"/>
          </w:r>
          <w:r>
            <w:instrText xml:space="preserve"> HYPERLINK \l "_Toc74217708" </w:instrText>
          </w:r>
          <w:r>
            <w:fldChar w:fldCharType="separate"/>
          </w:r>
          <w:r>
            <w:rPr>
              <w:rStyle w:val="28"/>
              <w:rFonts w:hint="eastAsia"/>
            </w:rPr>
            <w:t>附件</w:t>
          </w:r>
          <w:r>
            <w:rPr>
              <w:rStyle w:val="28"/>
            </w:rPr>
            <w:t>4-</w:t>
          </w:r>
          <w:r>
            <w:rPr>
              <w:rStyle w:val="28"/>
              <w:rFonts w:hint="eastAsia"/>
            </w:rPr>
            <w:t>开立保函申请人承诺书</w:t>
          </w:r>
          <w:r>
            <w:tab/>
          </w:r>
          <w:r>
            <w:fldChar w:fldCharType="end"/>
          </w:r>
          <w:r>
            <w:rPr>
              <w:rFonts w:hint="eastAsia"/>
              <w:lang w:val="en-US" w:eastAsia="zh-CN"/>
            </w:rPr>
            <w:t>23</w:t>
          </w:r>
        </w:p>
        <w:p>
          <w:pPr>
            <w:pStyle w:val="18"/>
            <w:tabs>
              <w:tab w:val="right" w:leader="dot" w:pos="8302"/>
            </w:tabs>
            <w:rPr>
              <w:rFonts w:hint="default" w:eastAsia="宋体" w:asciiTheme="minorHAnsi" w:hAnsiTheme="minorHAnsi" w:cstheme="minorBidi"/>
              <w:szCs w:val="22"/>
              <w:lang w:val="en-US" w:eastAsia="zh-CN"/>
            </w:rPr>
          </w:pPr>
          <w:r>
            <w:fldChar w:fldCharType="begin"/>
          </w:r>
          <w:r>
            <w:instrText xml:space="preserve"> HYPERLINK \l "_Toc74217709" </w:instrText>
          </w:r>
          <w:r>
            <w:fldChar w:fldCharType="separate"/>
          </w:r>
          <w:r>
            <w:rPr>
              <w:rStyle w:val="28"/>
              <w:rFonts w:hint="eastAsia"/>
            </w:rPr>
            <w:t>附件</w:t>
          </w:r>
          <w:r>
            <w:rPr>
              <w:rStyle w:val="28"/>
            </w:rPr>
            <w:t>5-</w:t>
          </w:r>
          <w:r>
            <w:rPr>
              <w:rStyle w:val="28"/>
              <w:rFonts w:hint="eastAsia"/>
            </w:rPr>
            <w:t>中国光大银行开立保函申请书</w:t>
          </w:r>
          <w:r>
            <w:tab/>
          </w:r>
          <w:r>
            <w:fldChar w:fldCharType="end"/>
          </w:r>
          <w:r>
            <w:rPr>
              <w:rFonts w:hint="eastAsia"/>
              <w:lang w:val="en-US" w:eastAsia="zh-CN"/>
            </w:rPr>
            <w:t>25</w:t>
          </w:r>
        </w:p>
        <w:p>
          <w:pPr>
            <w:pStyle w:val="18"/>
            <w:tabs>
              <w:tab w:val="right" w:leader="dot" w:pos="8302"/>
            </w:tabs>
            <w:rPr>
              <w:rFonts w:hint="default" w:eastAsia="宋体" w:asciiTheme="minorHAnsi" w:hAnsiTheme="minorHAnsi" w:cstheme="minorBidi"/>
              <w:szCs w:val="22"/>
              <w:lang w:val="en-US" w:eastAsia="zh-CN"/>
            </w:rPr>
          </w:pPr>
          <w:r>
            <w:fldChar w:fldCharType="begin"/>
          </w:r>
          <w:r>
            <w:instrText xml:space="preserve"> HYPERLINK \l "_Toc74217710" </w:instrText>
          </w:r>
          <w:r>
            <w:fldChar w:fldCharType="separate"/>
          </w:r>
          <w:r>
            <w:rPr>
              <w:rStyle w:val="28"/>
              <w:rFonts w:hint="eastAsia"/>
            </w:rPr>
            <w:t>附件</w:t>
          </w:r>
          <w:r>
            <w:rPr>
              <w:rStyle w:val="28"/>
            </w:rPr>
            <w:t>6-</w:t>
          </w:r>
          <w:r>
            <w:rPr>
              <w:rStyle w:val="28"/>
              <w:rFonts w:hint="eastAsia"/>
            </w:rPr>
            <w:t>保函正本收妥确认函</w:t>
          </w:r>
          <w:r>
            <w:tab/>
          </w:r>
          <w:r>
            <w:fldChar w:fldCharType="end"/>
          </w:r>
          <w:r>
            <w:rPr>
              <w:rFonts w:hint="eastAsia"/>
              <w:lang w:val="en-US" w:eastAsia="zh-CN"/>
            </w:rPr>
            <w:t>26</w:t>
          </w:r>
        </w:p>
        <w:p>
          <w:pPr>
            <w:pStyle w:val="18"/>
            <w:tabs>
              <w:tab w:val="right" w:leader="dot" w:pos="8302"/>
            </w:tabs>
            <w:rPr>
              <w:rFonts w:hint="default" w:eastAsia="宋体" w:asciiTheme="minorHAnsi" w:hAnsiTheme="minorHAnsi" w:cstheme="minorBidi"/>
              <w:szCs w:val="22"/>
              <w:lang w:val="en-US" w:eastAsia="zh-CN"/>
            </w:rPr>
          </w:pPr>
          <w:r>
            <w:fldChar w:fldCharType="begin"/>
          </w:r>
          <w:r>
            <w:instrText xml:space="preserve"> HYPERLINK \l "_Toc74217711" </w:instrText>
          </w:r>
          <w:r>
            <w:fldChar w:fldCharType="separate"/>
          </w:r>
          <w:r>
            <w:rPr>
              <w:rStyle w:val="28"/>
              <w:rFonts w:hint="eastAsia"/>
            </w:rPr>
            <w:t>附件</w:t>
          </w:r>
          <w:r>
            <w:rPr>
              <w:rStyle w:val="28"/>
            </w:rPr>
            <w:t>7-</w:t>
          </w:r>
          <w:r>
            <w:rPr>
              <w:rStyle w:val="28"/>
              <w:rFonts w:hint="eastAsia"/>
            </w:rPr>
            <w:t>保函修改申请书</w:t>
          </w:r>
          <w:r>
            <w:tab/>
          </w:r>
          <w:r>
            <w:fldChar w:fldCharType="end"/>
          </w:r>
          <w:r>
            <w:rPr>
              <w:rFonts w:hint="eastAsia"/>
              <w:lang w:val="en-US" w:eastAsia="zh-CN"/>
            </w:rPr>
            <w:t>27</w:t>
          </w:r>
        </w:p>
        <w:p>
          <w:pPr>
            <w:pStyle w:val="18"/>
            <w:tabs>
              <w:tab w:val="right" w:leader="dot" w:pos="8302"/>
            </w:tabs>
            <w:rPr>
              <w:rFonts w:hint="default" w:eastAsia="宋体" w:asciiTheme="minorHAnsi" w:hAnsiTheme="minorHAnsi" w:cstheme="minorBidi"/>
              <w:szCs w:val="22"/>
              <w:lang w:val="en-US" w:eastAsia="zh-CN"/>
            </w:rPr>
          </w:pPr>
          <w:r>
            <w:fldChar w:fldCharType="begin"/>
          </w:r>
          <w:r>
            <w:instrText xml:space="preserve"> HYPERLINK \l "_Toc74217712" </w:instrText>
          </w:r>
          <w:r>
            <w:fldChar w:fldCharType="separate"/>
          </w:r>
          <w:r>
            <w:rPr>
              <w:rStyle w:val="28"/>
              <w:rFonts w:hint="eastAsia"/>
            </w:rPr>
            <w:t>附件</w:t>
          </w:r>
          <w:r>
            <w:rPr>
              <w:rStyle w:val="28"/>
            </w:rPr>
            <w:t>8-</w:t>
          </w:r>
          <w:r>
            <w:rPr>
              <w:rStyle w:val="28"/>
              <w:rFonts w:hint="eastAsia"/>
            </w:rPr>
            <w:t>保函注销通知</w:t>
          </w:r>
          <w:r>
            <w:rPr>
              <w:rStyle w:val="28"/>
            </w:rPr>
            <w:t>/</w:t>
          </w:r>
          <w:r>
            <w:rPr>
              <w:rStyle w:val="28"/>
              <w:rFonts w:hint="eastAsia"/>
            </w:rPr>
            <w:t>确认书</w:t>
          </w:r>
          <w:r>
            <w:tab/>
          </w:r>
          <w:r>
            <w:fldChar w:fldCharType="end"/>
          </w:r>
          <w:r>
            <w:rPr>
              <w:rFonts w:hint="eastAsia"/>
              <w:lang w:val="en-US" w:eastAsia="zh-CN"/>
            </w:rPr>
            <w:t>28</w:t>
          </w:r>
        </w:p>
        <w:p>
          <w:pPr>
            <w:pStyle w:val="18"/>
            <w:tabs>
              <w:tab w:val="right" w:leader="dot" w:pos="8302"/>
            </w:tabs>
            <w:rPr>
              <w:rFonts w:asciiTheme="minorHAnsi" w:hAnsiTheme="minorHAnsi" w:eastAsiaTheme="minorEastAsia" w:cstheme="minorBidi"/>
              <w:szCs w:val="22"/>
            </w:rPr>
          </w:pPr>
          <w:r>
            <w:fldChar w:fldCharType="begin"/>
          </w:r>
          <w:r>
            <w:instrText xml:space="preserve"> HYPERLINK \l "_Toc74217713" </w:instrText>
          </w:r>
          <w:r>
            <w:fldChar w:fldCharType="separate"/>
          </w:r>
          <w:r>
            <w:rPr>
              <w:rStyle w:val="28"/>
              <w:rFonts w:hint="eastAsia"/>
            </w:rPr>
            <w:t>附件</w:t>
          </w:r>
          <w:r>
            <w:rPr>
              <w:rStyle w:val="28"/>
            </w:rPr>
            <w:t>9-</w:t>
          </w:r>
          <w:r>
            <w:rPr>
              <w:rStyle w:val="28"/>
              <w:rFonts w:hint="eastAsia" w:ascii="Calibri" w:hAnsi="Calibri" w:eastAsia="宋体" w:cs="Times New Roman"/>
            </w:rPr>
            <w:t>银行信贷证明业务申请书</w:t>
          </w:r>
          <w:r>
            <w:tab/>
          </w:r>
          <w:r>
            <w:fldChar w:fldCharType="begin"/>
          </w:r>
          <w:r>
            <w:instrText xml:space="preserve"> PAGEREF _Toc74217713 \h </w:instrText>
          </w:r>
          <w:r>
            <w:fldChar w:fldCharType="separate"/>
          </w:r>
          <w:r>
            <w:rPr>
              <w:rFonts w:hint="eastAsia"/>
              <w:lang w:val="en-US" w:eastAsia="zh-CN"/>
            </w:rPr>
            <w:t>29</w:t>
          </w:r>
          <w:r>
            <w:fldChar w:fldCharType="end"/>
          </w:r>
          <w:r>
            <w:fldChar w:fldCharType="end"/>
          </w:r>
        </w:p>
        <w:p>
          <w:pPr>
            <w:pStyle w:val="18"/>
            <w:tabs>
              <w:tab w:val="right" w:leader="dot" w:pos="8302"/>
            </w:tabs>
            <w:rPr>
              <w:rFonts w:hint="default" w:eastAsia="宋体" w:asciiTheme="minorHAnsi" w:hAnsiTheme="minorHAnsi" w:cstheme="minorBidi"/>
              <w:szCs w:val="22"/>
              <w:lang w:val="en-US" w:eastAsia="zh-CN"/>
            </w:rPr>
          </w:pPr>
          <w:r>
            <w:fldChar w:fldCharType="begin"/>
          </w:r>
          <w:r>
            <w:instrText xml:space="preserve"> HYPERLINK \l "_Toc74217714" </w:instrText>
          </w:r>
          <w:r>
            <w:fldChar w:fldCharType="separate"/>
          </w:r>
          <w:r>
            <w:rPr>
              <w:rStyle w:val="28"/>
              <w:rFonts w:hint="eastAsia"/>
            </w:rPr>
            <w:t>附件</w:t>
          </w:r>
          <w:r>
            <w:rPr>
              <w:rStyle w:val="28"/>
            </w:rPr>
            <w:t>10-</w:t>
          </w:r>
          <w:r>
            <w:rPr>
              <w:rStyle w:val="28"/>
              <w:rFonts w:hint="eastAsia" w:ascii="Calibri" w:hAnsi="Calibri" w:eastAsia="宋体" w:cs="Times New Roman"/>
            </w:rPr>
            <w:t>出具银行信贷证明协议书</w:t>
          </w:r>
          <w:r>
            <w:tab/>
          </w:r>
          <w:r>
            <w:fldChar w:fldCharType="end"/>
          </w:r>
          <w:r>
            <w:rPr>
              <w:rFonts w:hint="eastAsia"/>
              <w:lang w:val="en-US" w:eastAsia="zh-CN"/>
            </w:rPr>
            <w:t>30</w:t>
          </w:r>
        </w:p>
        <w:p>
          <w:pPr>
            <w:pStyle w:val="18"/>
            <w:tabs>
              <w:tab w:val="right" w:leader="dot" w:pos="8302"/>
            </w:tabs>
            <w:rPr>
              <w:rFonts w:asciiTheme="minorHAnsi" w:hAnsiTheme="minorHAnsi" w:eastAsiaTheme="minorEastAsia" w:cstheme="minorBidi"/>
              <w:szCs w:val="22"/>
            </w:rPr>
          </w:pPr>
          <w:r>
            <w:fldChar w:fldCharType="begin"/>
          </w:r>
          <w:r>
            <w:instrText xml:space="preserve"> HYPERLINK \l "_Toc74217715" </w:instrText>
          </w:r>
          <w:r>
            <w:fldChar w:fldCharType="separate"/>
          </w:r>
          <w:r>
            <w:rPr>
              <w:rStyle w:val="28"/>
              <w:rFonts w:hint="eastAsia"/>
            </w:rPr>
            <w:t>附件</w:t>
          </w:r>
          <w:r>
            <w:rPr>
              <w:rStyle w:val="28"/>
            </w:rPr>
            <w:t>11-</w:t>
          </w:r>
          <w:r>
            <w:rPr>
              <w:rStyle w:val="28"/>
              <w:rFonts w:hint="eastAsia" w:ascii="Calibri" w:hAnsi="Calibri" w:eastAsia="宋体" w:cs="Times New Roman"/>
            </w:rPr>
            <w:t>银行信贷证明书（中英文标准格式文本）</w:t>
          </w:r>
          <w:r>
            <w:tab/>
          </w:r>
          <w:r>
            <w:fldChar w:fldCharType="begin"/>
          </w:r>
          <w:r>
            <w:instrText xml:space="preserve"> PAGEREF _Toc74217715 \h </w:instrText>
          </w:r>
          <w:r>
            <w:fldChar w:fldCharType="separate"/>
          </w:r>
          <w:r>
            <w:rPr>
              <w:rFonts w:hint="eastAsia"/>
              <w:lang w:val="en-US" w:eastAsia="zh-CN"/>
            </w:rPr>
            <w:t>32</w:t>
          </w:r>
          <w:r>
            <w:fldChar w:fldCharType="end"/>
          </w:r>
          <w:r>
            <w:fldChar w:fldCharType="end"/>
          </w:r>
        </w:p>
        <w:p>
          <w:pPr>
            <w:pStyle w:val="18"/>
            <w:tabs>
              <w:tab w:val="right" w:leader="dot" w:pos="8302"/>
            </w:tabs>
            <w:rPr>
              <w:rFonts w:hint="default" w:eastAsia="宋体" w:asciiTheme="minorHAnsi" w:hAnsiTheme="minorHAnsi" w:cstheme="minorBidi"/>
              <w:szCs w:val="22"/>
              <w:lang w:val="en-US" w:eastAsia="zh-CN"/>
            </w:rPr>
          </w:pPr>
          <w:r>
            <w:fldChar w:fldCharType="begin"/>
          </w:r>
          <w:r>
            <w:instrText xml:space="preserve"> HYPERLINK \l "_Toc74217716" </w:instrText>
          </w:r>
          <w:r>
            <w:fldChar w:fldCharType="separate"/>
          </w:r>
          <w:r>
            <w:rPr>
              <w:rStyle w:val="28"/>
              <w:rFonts w:hint="eastAsia"/>
            </w:rPr>
            <w:t>附件</w:t>
          </w:r>
          <w:r>
            <w:rPr>
              <w:rStyle w:val="28"/>
            </w:rPr>
            <w:t>12-</w:t>
          </w:r>
          <w:r>
            <w:rPr>
              <w:rStyle w:val="28"/>
              <w:rFonts w:hint="eastAsia" w:ascii="Calibri" w:hAnsi="Calibri" w:eastAsia="宋体" w:cs="Times New Roman"/>
            </w:rPr>
            <w:t>《银行信贷证明书》收妥确认书</w:t>
          </w:r>
          <w:r>
            <w:tab/>
          </w:r>
          <w:r>
            <w:fldChar w:fldCharType="end"/>
          </w:r>
          <w:r>
            <w:rPr>
              <w:rFonts w:hint="eastAsia"/>
              <w:lang w:val="en-US" w:eastAsia="zh-CN"/>
            </w:rPr>
            <w:t>34</w:t>
          </w:r>
        </w:p>
        <w:p>
          <w:pPr>
            <w:pStyle w:val="18"/>
            <w:tabs>
              <w:tab w:val="right" w:leader="dot" w:pos="8302"/>
            </w:tabs>
            <w:rPr>
              <w:rFonts w:hint="default" w:eastAsia="宋体" w:asciiTheme="minorHAnsi" w:hAnsiTheme="minorHAnsi" w:cstheme="minorBidi"/>
              <w:szCs w:val="22"/>
              <w:lang w:val="en-US" w:eastAsia="zh-CN"/>
            </w:rPr>
          </w:pPr>
          <w:r>
            <w:fldChar w:fldCharType="begin"/>
          </w:r>
          <w:r>
            <w:instrText xml:space="preserve"> HYPERLINK \l "_Toc74217717" </w:instrText>
          </w:r>
          <w:r>
            <w:fldChar w:fldCharType="separate"/>
          </w:r>
          <w:r>
            <w:rPr>
              <w:rStyle w:val="28"/>
              <w:rFonts w:hint="eastAsia"/>
            </w:rPr>
            <w:t>附件</w:t>
          </w:r>
          <w:r>
            <w:rPr>
              <w:rStyle w:val="28"/>
            </w:rPr>
            <w:t>13-</w:t>
          </w:r>
          <w:r>
            <w:rPr>
              <w:rStyle w:val="28"/>
              <w:rFonts w:hint="eastAsia" w:ascii="Calibri" w:hAnsi="Calibri" w:eastAsia="宋体" w:cs="Times New Roman"/>
            </w:rPr>
            <w:t>中国光大银行系统内保函业务委托书</w:t>
          </w:r>
          <w:r>
            <w:tab/>
          </w:r>
          <w:r>
            <w:fldChar w:fldCharType="end"/>
          </w:r>
          <w:r>
            <w:rPr>
              <w:rFonts w:hint="eastAsia"/>
              <w:lang w:val="en-US" w:eastAsia="zh-CN"/>
            </w:rPr>
            <w:t>35</w:t>
          </w:r>
        </w:p>
        <w:p>
          <w:pPr>
            <w:pStyle w:val="18"/>
            <w:tabs>
              <w:tab w:val="right" w:leader="dot" w:pos="8302"/>
            </w:tabs>
            <w:rPr>
              <w:rFonts w:hint="default" w:eastAsia="宋体" w:asciiTheme="minorHAnsi" w:hAnsiTheme="minorHAnsi" w:cstheme="minorBidi"/>
              <w:szCs w:val="22"/>
              <w:lang w:val="en-US" w:eastAsia="zh-CN"/>
            </w:rPr>
          </w:pPr>
          <w:r>
            <w:fldChar w:fldCharType="begin"/>
          </w:r>
          <w:r>
            <w:instrText xml:space="preserve"> HYPERLINK \l "_Toc74217718" </w:instrText>
          </w:r>
          <w:r>
            <w:fldChar w:fldCharType="separate"/>
          </w:r>
          <w:r>
            <w:rPr>
              <w:rStyle w:val="28"/>
              <w:rFonts w:hint="eastAsia"/>
            </w:rPr>
            <w:t>附件</w:t>
          </w:r>
          <w:r>
            <w:rPr>
              <w:rStyle w:val="28"/>
            </w:rPr>
            <w:t>14-</w:t>
          </w:r>
          <w:r>
            <w:rPr>
              <w:rStyle w:val="28"/>
              <w:rFonts w:hint="eastAsia" w:ascii="Calibri" w:hAnsi="Calibri" w:eastAsia="宋体" w:cs="Times New Roman"/>
            </w:rPr>
            <w:t>保函保证金质押协议</w:t>
          </w:r>
          <w:r>
            <w:tab/>
          </w:r>
          <w:r>
            <w:fldChar w:fldCharType="end"/>
          </w:r>
          <w:r>
            <w:rPr>
              <w:rFonts w:hint="eastAsia"/>
              <w:lang w:val="en-US" w:eastAsia="zh-CN"/>
            </w:rPr>
            <w:t>36</w:t>
          </w:r>
        </w:p>
        <w:p>
          <w:pPr>
            <w:pStyle w:val="18"/>
            <w:tabs>
              <w:tab w:val="right" w:leader="dot" w:pos="8302"/>
            </w:tabs>
            <w:rPr>
              <w:rFonts w:asciiTheme="minorHAnsi" w:hAnsiTheme="minorHAnsi" w:eastAsiaTheme="minorEastAsia" w:cstheme="minorBidi"/>
              <w:szCs w:val="22"/>
            </w:rPr>
          </w:pPr>
        </w:p>
        <w:p>
          <w:r>
            <w:fldChar w:fldCharType="end"/>
          </w:r>
        </w:p>
      </w:sdtContent>
    </w:sdt>
    <w:p>
      <w:pPr>
        <w:widowControl/>
        <w:jc w:val="left"/>
        <w:rPr>
          <w:rFonts w:cs="Times New Roman"/>
          <w:color w:val="000000"/>
        </w:rPr>
      </w:pPr>
      <w:r>
        <w:rPr>
          <w:rFonts w:cs="Times New Roman"/>
          <w:color w:val="000000"/>
        </w:rPr>
        <w:br w:type="page"/>
      </w:r>
    </w:p>
    <w:p>
      <w:pPr>
        <w:pStyle w:val="3"/>
        <w:jc w:val="left"/>
        <w:rPr>
          <w:b w:val="0"/>
        </w:rPr>
      </w:pPr>
      <w:bookmarkStart w:id="0" w:name="_Toc74217705"/>
      <w:bookmarkStart w:id="1" w:name="_Toc71648695"/>
      <w:r>
        <w:rPr>
          <w:rFonts w:hint="eastAsia"/>
          <w:b w:val="0"/>
        </w:rPr>
        <w:t>附件</w:t>
      </w:r>
      <w:r>
        <w:rPr>
          <w:b w:val="0"/>
        </w:rPr>
        <w:t>1-</w:t>
      </w:r>
      <w:r>
        <w:rPr>
          <w:rFonts w:hint="eastAsia"/>
          <w:b w:val="0"/>
        </w:rPr>
        <w:t>中国光大银行开立信用证</w:t>
      </w:r>
      <w:r>
        <w:rPr>
          <w:b w:val="0"/>
        </w:rPr>
        <w:t>/</w:t>
      </w:r>
      <w:r>
        <w:rPr>
          <w:rFonts w:hint="eastAsia"/>
          <w:b w:val="0"/>
        </w:rPr>
        <w:t>保函业务集中处理备案表</w:t>
      </w:r>
      <w:bookmarkEnd w:id="0"/>
      <w:bookmarkEnd w:id="1"/>
    </w:p>
    <w:tbl>
      <w:tblPr>
        <w:tblStyle w:val="22"/>
        <w:tblW w:w="875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360"/>
        <w:gridCol w:w="1701"/>
        <w:gridCol w:w="1316"/>
        <w:gridCol w:w="1236"/>
        <w:gridCol w:w="1044"/>
        <w:gridCol w:w="515"/>
        <w:gridCol w:w="15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 w:hRule="atLeast"/>
          <w:jc w:val="center"/>
        </w:trPr>
        <w:tc>
          <w:tcPr>
            <w:tcW w:w="8757" w:type="dxa"/>
            <w:gridSpan w:val="7"/>
            <w:tcBorders>
              <w:top w:val="nil"/>
              <w:left w:val="nil"/>
              <w:bottom w:val="nil"/>
              <w:right w:val="nil"/>
            </w:tcBorders>
            <w:vAlign w:val="center"/>
          </w:tcPr>
          <w:p>
            <w:pPr>
              <w:spacing w:line="360" w:lineRule="auto"/>
              <w:jc w:val="center"/>
              <w:rPr>
                <w:rFonts w:ascii="黑体" w:hAnsi="黑体" w:eastAsia="黑体" w:cs="华文细黑"/>
                <w:color w:val="000000"/>
                <w:sz w:val="32"/>
                <w:szCs w:val="24"/>
              </w:rPr>
            </w:pPr>
            <w:r>
              <w:rPr>
                <w:rFonts w:hint="eastAsia" w:ascii="黑体" w:hAnsi="黑体" w:eastAsia="黑体"/>
                <w:sz w:val="32"/>
                <w:szCs w:val="28"/>
              </w:rPr>
              <w:t>中国光大银行开立信用证</w:t>
            </w:r>
            <w:r>
              <w:rPr>
                <w:rFonts w:ascii="黑体" w:hAnsi="黑体" w:eastAsia="黑体"/>
                <w:sz w:val="32"/>
                <w:szCs w:val="28"/>
              </w:rPr>
              <w:t>/</w:t>
            </w:r>
            <w:r>
              <w:rPr>
                <w:rFonts w:hint="eastAsia" w:ascii="黑体" w:hAnsi="黑体" w:eastAsia="黑体"/>
                <w:sz w:val="32"/>
                <w:szCs w:val="28"/>
              </w:rPr>
              <w:t>保函业务集中处理备案表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 w:hRule="atLeast"/>
          <w:jc w:val="center"/>
        </w:trPr>
        <w:tc>
          <w:tcPr>
            <w:tcW w:w="5613" w:type="dxa"/>
            <w:gridSpan w:val="4"/>
            <w:tcBorders>
              <w:top w:val="nil"/>
              <w:left w:val="nil"/>
              <w:right w:val="nil"/>
            </w:tcBorders>
            <w:vAlign w:val="center"/>
          </w:tcPr>
          <w:p>
            <w:pPr>
              <w:spacing w:line="360" w:lineRule="auto"/>
              <w:jc w:val="left"/>
              <w:rPr>
                <w:rFonts w:hint="default" w:ascii="华文细黑" w:hAnsi="华文细黑" w:eastAsia="华文细黑" w:cs="华文细黑"/>
                <w:color w:val="000000"/>
                <w:lang w:val="en-US" w:eastAsia="zh-CN"/>
              </w:rPr>
            </w:pPr>
            <w:r>
              <w:rPr>
                <w:rFonts w:hint="eastAsia" w:ascii="华文细黑" w:hAnsi="华文细黑" w:eastAsia="华文细黑" w:cs="华文细黑"/>
                <w:color w:val="000000"/>
              </w:rPr>
              <w:t>填报行：</w:t>
            </w:r>
            <w:ins w:id="0" w:author="67656" w:date="2023-02-27T15:47:50Z">
              <w:r>
                <w:rPr>
                  <w:rFonts w:hint="eastAsia" w:ascii="华文细黑" w:hAnsi="华文细黑" w:eastAsia="华文细黑" w:cs="华文细黑"/>
                  <w:color w:val="000000"/>
                  <w:lang w:val="en-US" w:eastAsia="zh-CN"/>
                </w:rPr>
                <w:t>{{</w:t>
              </w:r>
            </w:ins>
            <w:ins w:id="1" w:author="67656" w:date="2023-02-27T15:48:18Z">
              <w:r>
                <w:rPr>
                  <w:rFonts w:hint="eastAsia" w:ascii="华文细黑" w:hAnsi="华文细黑" w:eastAsia="华文细黑" w:cs="华文细黑"/>
                  <w:color w:val="000000"/>
                  <w:lang w:val="en-US" w:eastAsia="zh-CN"/>
                </w:rPr>
                <w:t>ti</w:t>
              </w:r>
            </w:ins>
            <w:ins w:id="2" w:author="67656" w:date="2023-02-27T15:48:19Z">
              <w:r>
                <w:rPr>
                  <w:rFonts w:hint="eastAsia" w:ascii="华文细黑" w:hAnsi="华文细黑" w:eastAsia="华文细黑" w:cs="华文细黑"/>
                  <w:color w:val="000000"/>
                  <w:lang w:val="en-US" w:eastAsia="zh-CN"/>
                </w:rPr>
                <w:t>tle</w:t>
              </w:r>
            </w:ins>
            <w:ins w:id="3" w:author="67656" w:date="2023-02-27T15:47:51Z">
              <w:bookmarkStart w:id="28" w:name="_GoBack"/>
              <w:bookmarkEnd w:id="28"/>
              <w:r>
                <w:rPr>
                  <w:rFonts w:hint="eastAsia" w:ascii="华文细黑" w:hAnsi="华文细黑" w:eastAsia="华文细黑" w:cs="华文细黑"/>
                  <w:color w:val="000000"/>
                  <w:lang w:val="en-US" w:eastAsia="zh-CN"/>
                </w:rPr>
                <w:t>}}</w:t>
              </w:r>
            </w:ins>
          </w:p>
        </w:tc>
        <w:tc>
          <w:tcPr>
            <w:tcW w:w="3144" w:type="dxa"/>
            <w:gridSpan w:val="3"/>
            <w:tcBorders>
              <w:top w:val="nil"/>
              <w:left w:val="nil"/>
              <w:right w:val="nil"/>
            </w:tcBorders>
            <w:vAlign w:val="center"/>
          </w:tcPr>
          <w:p>
            <w:pPr>
              <w:spacing w:line="360" w:lineRule="auto"/>
              <w:jc w:val="left"/>
              <w:rPr>
                <w:rFonts w:hint="default" w:ascii="华文细黑" w:hAnsi="华文细黑" w:eastAsia="华文细黑" w:cs="华文细黑"/>
                <w:color w:val="000000"/>
                <w:lang w:val="en-US" w:eastAsia="zh-CN"/>
              </w:rPr>
            </w:pPr>
            <w:r>
              <w:rPr>
                <w:rFonts w:hint="eastAsia" w:ascii="华文细黑" w:hAnsi="华文细黑" w:eastAsia="华文细黑" w:cs="华文细黑"/>
                <w:color w:val="000000"/>
              </w:rPr>
              <w:t>日期：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8" w:hRule="atLeast"/>
          <w:jc w:val="center"/>
        </w:trPr>
        <w:tc>
          <w:tcPr>
            <w:tcW w:w="1360" w:type="dxa"/>
            <w:vAlign w:val="center"/>
          </w:tcPr>
          <w:p>
            <w:pPr>
              <w:spacing w:line="440" w:lineRule="exact"/>
              <w:jc w:val="center"/>
              <w:rPr>
                <w:rFonts w:ascii="华文细黑" w:hAnsi="华文细黑" w:eastAsia="华文细黑" w:cs="华文细黑"/>
                <w:color w:val="000000"/>
              </w:rPr>
            </w:pPr>
            <w:r>
              <w:rPr>
                <w:rFonts w:hint="eastAsia" w:ascii="华文细黑" w:hAnsi="华文细黑" w:eastAsia="华文细黑" w:cs="华文细黑"/>
                <w:color w:val="000000"/>
              </w:rPr>
              <w:t>业务类别</w:t>
            </w:r>
          </w:p>
        </w:tc>
        <w:tc>
          <w:tcPr>
            <w:tcW w:w="7397" w:type="dxa"/>
            <w:gridSpan w:val="6"/>
            <w:vAlign w:val="center"/>
          </w:tcPr>
          <w:p>
            <w:pPr>
              <w:spacing w:line="440" w:lineRule="exact"/>
              <w:ind w:firstLine="315" w:firstLineChars="150"/>
              <w:jc w:val="center"/>
              <w:rPr>
                <w:rFonts w:ascii="华文细黑" w:hAnsi="华文细黑" w:eastAsia="华文细黑" w:cs="Times New Roman"/>
                <w:color w:val="000000"/>
              </w:rPr>
            </w:pPr>
            <w:r>
              <w:rPr>
                <w:rFonts w:hint="eastAsia" w:ascii="华文细黑" w:hAnsi="华文细黑" w:eastAsia="华文细黑" w:cs="华文细黑"/>
                <w:color w:val="000000"/>
              </w:rPr>
              <w:t>□进口信用证□保函</w:t>
            </w:r>
            <w:r>
              <w:rPr>
                <w:rFonts w:ascii="华文细黑" w:hAnsi="华文细黑" w:eastAsia="华文细黑" w:cs="华文细黑"/>
                <w:color w:val="000000"/>
              </w:rPr>
              <w:t xml:space="preserve"> ______</w:t>
            </w:r>
            <w:r>
              <w:rPr>
                <w:rFonts w:hint="default" w:ascii="华文细黑" w:hAnsi="华文细黑" w:eastAsia="华文细黑" w:cs="华文细黑"/>
                <w:color w:val="000000"/>
                <w:lang w:val="en-US"/>
              </w:rPr>
              <w:t>_____</w:t>
            </w:r>
            <w:r>
              <w:rPr>
                <w:rFonts w:ascii="华文细黑" w:hAnsi="华文细黑" w:eastAsia="华文细黑" w:cs="华文细黑"/>
                <w:color w:val="000000"/>
              </w:rPr>
              <w:t>_______（保函类型）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 w:hRule="atLeast"/>
          <w:jc w:val="center"/>
        </w:trPr>
        <w:tc>
          <w:tcPr>
            <w:tcW w:w="1360" w:type="dxa"/>
            <w:vAlign w:val="center"/>
          </w:tcPr>
          <w:p>
            <w:pPr>
              <w:spacing w:line="440" w:lineRule="exact"/>
              <w:jc w:val="center"/>
              <w:rPr>
                <w:rFonts w:ascii="华文细黑" w:hAnsi="华文细黑" w:eastAsia="华文细黑" w:cs="Times New Roman"/>
                <w:color w:val="000000"/>
              </w:rPr>
            </w:pPr>
            <w:r>
              <w:rPr>
                <w:rFonts w:hint="eastAsia" w:ascii="华文细黑" w:hAnsi="华文细黑" w:eastAsia="华文细黑" w:cs="华文细黑"/>
                <w:color w:val="000000"/>
              </w:rPr>
              <w:t>业务编号</w:t>
            </w:r>
          </w:p>
        </w:tc>
        <w:tc>
          <w:tcPr>
            <w:tcW w:w="3017" w:type="dxa"/>
            <w:gridSpan w:val="2"/>
            <w:vAlign w:val="center"/>
          </w:tcPr>
          <w:p>
            <w:pPr>
              <w:spacing w:line="440" w:lineRule="exact"/>
              <w:ind w:firstLine="315" w:firstLineChars="150"/>
              <w:jc w:val="center"/>
              <w:rPr>
                <w:rFonts w:ascii="华文细黑" w:hAnsi="华文细黑" w:eastAsia="华文细黑" w:cs="Times New Roman"/>
                <w:color w:val="000000"/>
              </w:rPr>
            </w:pPr>
          </w:p>
        </w:tc>
        <w:tc>
          <w:tcPr>
            <w:tcW w:w="2280" w:type="dxa"/>
            <w:gridSpan w:val="2"/>
            <w:vAlign w:val="center"/>
          </w:tcPr>
          <w:p>
            <w:pPr>
              <w:spacing w:line="440" w:lineRule="exact"/>
              <w:jc w:val="center"/>
              <w:rPr>
                <w:rFonts w:ascii="华文细黑" w:hAnsi="华文细黑" w:eastAsia="华文细黑" w:cs="华文细黑"/>
                <w:color w:val="000000"/>
              </w:rPr>
            </w:pPr>
            <w:r>
              <w:rPr>
                <w:rFonts w:hint="eastAsia" w:ascii="华文细黑" w:hAnsi="华文细黑" w:eastAsia="华文细黑" w:cs="华文细黑"/>
                <w:color w:val="000000"/>
              </w:rPr>
              <w:t>申请金额</w:t>
            </w:r>
          </w:p>
          <w:p>
            <w:pPr>
              <w:spacing w:line="440" w:lineRule="exact"/>
              <w:jc w:val="center"/>
              <w:rPr>
                <w:rFonts w:ascii="华文细黑" w:hAnsi="华文细黑" w:eastAsia="华文细黑" w:cs="Times New Roman"/>
                <w:color w:val="000000"/>
              </w:rPr>
            </w:pPr>
            <w:r>
              <w:rPr>
                <w:rFonts w:hint="eastAsia" w:ascii="华文细黑" w:hAnsi="华文细黑" w:eastAsia="华文细黑" w:cs="华文细黑"/>
                <w:color w:val="000000"/>
              </w:rPr>
              <w:t>（及溢短装）</w:t>
            </w:r>
          </w:p>
        </w:tc>
        <w:tc>
          <w:tcPr>
            <w:tcW w:w="2100" w:type="dxa"/>
            <w:gridSpan w:val="2"/>
            <w:vAlign w:val="center"/>
          </w:tcPr>
          <w:p>
            <w:pPr>
              <w:spacing w:line="440" w:lineRule="exact"/>
              <w:ind w:firstLine="315" w:firstLineChars="150"/>
              <w:jc w:val="center"/>
              <w:rPr>
                <w:rFonts w:ascii="华文细黑" w:hAnsi="华文细黑" w:eastAsia="华文细黑" w:cs="Times New Roman"/>
                <w:color w:val="00000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2" w:hRule="atLeast"/>
          <w:jc w:val="center"/>
        </w:trPr>
        <w:tc>
          <w:tcPr>
            <w:tcW w:w="1360" w:type="dxa"/>
            <w:vAlign w:val="center"/>
          </w:tcPr>
          <w:p>
            <w:pPr>
              <w:spacing w:line="440" w:lineRule="exact"/>
              <w:jc w:val="center"/>
              <w:rPr>
                <w:rFonts w:ascii="华文细黑" w:hAnsi="华文细黑" w:eastAsia="华文细黑" w:cs="Times New Roman"/>
                <w:color w:val="000000"/>
              </w:rPr>
            </w:pPr>
            <w:r>
              <w:rPr>
                <w:rFonts w:hint="eastAsia" w:ascii="华文细黑" w:hAnsi="华文细黑" w:eastAsia="华文细黑" w:cs="华文细黑"/>
                <w:color w:val="000000"/>
              </w:rPr>
              <w:t>申请人</w:t>
            </w:r>
          </w:p>
        </w:tc>
        <w:tc>
          <w:tcPr>
            <w:tcW w:w="3017" w:type="dxa"/>
            <w:gridSpan w:val="2"/>
            <w:vAlign w:val="center"/>
          </w:tcPr>
          <w:p>
            <w:pPr>
              <w:spacing w:line="440" w:lineRule="exact"/>
              <w:ind w:firstLine="315" w:firstLineChars="150"/>
              <w:jc w:val="center"/>
              <w:rPr>
                <w:rFonts w:ascii="华文细黑" w:hAnsi="华文细黑" w:eastAsia="华文细黑" w:cs="Times New Roman"/>
                <w:color w:val="000000"/>
              </w:rPr>
            </w:pPr>
          </w:p>
        </w:tc>
        <w:tc>
          <w:tcPr>
            <w:tcW w:w="2280" w:type="dxa"/>
            <w:gridSpan w:val="2"/>
            <w:vAlign w:val="center"/>
          </w:tcPr>
          <w:p>
            <w:pPr>
              <w:spacing w:line="440" w:lineRule="exact"/>
              <w:jc w:val="center"/>
              <w:rPr>
                <w:rFonts w:ascii="华文细黑" w:hAnsi="华文细黑" w:eastAsia="华文细黑" w:cs="Times New Roman"/>
                <w:color w:val="000000"/>
              </w:rPr>
            </w:pPr>
            <w:r>
              <w:rPr>
                <w:rFonts w:hint="eastAsia" w:ascii="华文细黑" w:hAnsi="华文细黑" w:eastAsia="华文细黑" w:cs="华文细黑"/>
                <w:color w:val="000000"/>
              </w:rPr>
              <w:t>企业类型</w:t>
            </w:r>
            <w:r>
              <w:rPr>
                <w:rFonts w:ascii="华文细黑" w:hAnsi="华文细黑" w:eastAsia="华文细黑" w:cs="华文细黑"/>
                <w:color w:val="000000"/>
              </w:rPr>
              <w:t>/信用评级</w:t>
            </w:r>
          </w:p>
        </w:tc>
        <w:tc>
          <w:tcPr>
            <w:tcW w:w="2100" w:type="dxa"/>
            <w:gridSpan w:val="2"/>
            <w:vAlign w:val="center"/>
          </w:tcPr>
          <w:p>
            <w:pPr>
              <w:spacing w:line="440" w:lineRule="exact"/>
              <w:ind w:firstLine="315" w:firstLineChars="150"/>
              <w:jc w:val="center"/>
              <w:rPr>
                <w:rFonts w:ascii="华文细黑" w:hAnsi="华文细黑" w:eastAsia="华文细黑" w:cs="Times New Roman"/>
                <w:color w:val="00000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3" w:hRule="atLeast"/>
          <w:jc w:val="center"/>
        </w:trPr>
        <w:tc>
          <w:tcPr>
            <w:tcW w:w="1360" w:type="dxa"/>
            <w:vMerge w:val="restart"/>
            <w:vAlign w:val="center"/>
          </w:tcPr>
          <w:p>
            <w:pPr>
              <w:spacing w:line="440" w:lineRule="exact"/>
              <w:jc w:val="center"/>
              <w:rPr>
                <w:rFonts w:ascii="华文细黑" w:hAnsi="华文细黑" w:eastAsia="华文细黑" w:cs="华文细黑"/>
                <w:color w:val="000000"/>
              </w:rPr>
            </w:pPr>
            <w:r>
              <w:rPr>
                <w:rFonts w:hint="eastAsia" w:ascii="华文细黑" w:hAnsi="华文细黑" w:eastAsia="华文细黑" w:cs="华文细黑"/>
                <w:color w:val="000000"/>
              </w:rPr>
              <w:t>授信审批及</w:t>
            </w:r>
          </w:p>
          <w:p>
            <w:pPr>
              <w:spacing w:line="440" w:lineRule="exact"/>
              <w:jc w:val="center"/>
              <w:rPr>
                <w:rFonts w:ascii="华文细黑" w:hAnsi="华文细黑" w:eastAsia="华文细黑" w:cs="华文细黑"/>
                <w:color w:val="000000"/>
              </w:rPr>
            </w:pPr>
            <w:r>
              <w:rPr>
                <w:rFonts w:hint="eastAsia" w:ascii="华文细黑" w:hAnsi="华文细黑" w:eastAsia="华文细黑" w:cs="华文细黑"/>
                <w:color w:val="000000"/>
              </w:rPr>
              <w:t>落实情况</w:t>
            </w:r>
          </w:p>
        </w:tc>
        <w:tc>
          <w:tcPr>
            <w:tcW w:w="1701" w:type="dxa"/>
            <w:vAlign w:val="center"/>
          </w:tcPr>
          <w:p>
            <w:pPr>
              <w:spacing w:line="440" w:lineRule="exact"/>
              <w:jc w:val="center"/>
              <w:rPr>
                <w:rFonts w:ascii="华文细黑" w:hAnsi="华文细黑" w:eastAsia="华文细黑" w:cs="Times New Roman"/>
                <w:color w:val="000000"/>
              </w:rPr>
            </w:pPr>
            <w:r>
              <w:rPr>
                <w:rFonts w:hint="eastAsia" w:ascii="华文细黑" w:hAnsi="华文细黑" w:eastAsia="华文细黑" w:cs="Times New Roman"/>
                <w:color w:val="000000"/>
              </w:rPr>
              <w:t>授信额度类型</w:t>
            </w:r>
          </w:p>
        </w:tc>
        <w:tc>
          <w:tcPr>
            <w:tcW w:w="2552" w:type="dxa"/>
            <w:gridSpan w:val="2"/>
            <w:vAlign w:val="center"/>
          </w:tcPr>
          <w:p>
            <w:pPr>
              <w:spacing w:line="440" w:lineRule="exact"/>
              <w:rPr>
                <w:rFonts w:ascii="华文细黑" w:hAnsi="华文细黑" w:eastAsia="华文细黑" w:cs="Times New Roman"/>
                <w:color w:val="000000"/>
              </w:rPr>
            </w:pPr>
          </w:p>
        </w:tc>
        <w:tc>
          <w:tcPr>
            <w:tcW w:w="1559" w:type="dxa"/>
            <w:gridSpan w:val="2"/>
            <w:vAlign w:val="center"/>
          </w:tcPr>
          <w:p>
            <w:pPr>
              <w:spacing w:line="440" w:lineRule="exact"/>
              <w:jc w:val="center"/>
              <w:rPr>
                <w:rFonts w:ascii="华文细黑" w:hAnsi="华文细黑" w:eastAsia="华文细黑" w:cs="Times New Roman"/>
                <w:color w:val="000000"/>
              </w:rPr>
            </w:pPr>
            <w:r>
              <w:rPr>
                <w:rFonts w:hint="eastAsia" w:ascii="华文细黑" w:hAnsi="华文细黑" w:eastAsia="华文细黑" w:cs="Times New Roman"/>
                <w:color w:val="000000"/>
              </w:rPr>
              <w:t>保证金比例</w:t>
            </w:r>
          </w:p>
        </w:tc>
        <w:tc>
          <w:tcPr>
            <w:tcW w:w="1585" w:type="dxa"/>
            <w:vAlign w:val="center"/>
          </w:tcPr>
          <w:p>
            <w:pPr>
              <w:spacing w:line="440" w:lineRule="exact"/>
              <w:rPr>
                <w:rFonts w:ascii="华文细黑" w:hAnsi="华文细黑" w:eastAsia="华文细黑" w:cs="Times New Roman"/>
                <w:color w:val="00000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0" w:hRule="atLeast"/>
          <w:jc w:val="center"/>
        </w:trPr>
        <w:tc>
          <w:tcPr>
            <w:tcW w:w="1360" w:type="dxa"/>
            <w:vMerge w:val="continue"/>
            <w:vAlign w:val="center"/>
          </w:tcPr>
          <w:p>
            <w:pPr>
              <w:spacing w:line="440" w:lineRule="exact"/>
              <w:jc w:val="center"/>
              <w:rPr>
                <w:rFonts w:ascii="华文细黑" w:hAnsi="华文细黑" w:eastAsia="华文细黑" w:cs="华文细黑"/>
                <w:color w:val="000000"/>
              </w:rPr>
            </w:pPr>
          </w:p>
        </w:tc>
        <w:tc>
          <w:tcPr>
            <w:tcW w:w="7397" w:type="dxa"/>
            <w:gridSpan w:val="6"/>
            <w:vAlign w:val="center"/>
          </w:tcPr>
          <w:p>
            <w:pPr>
              <w:pStyle w:val="53"/>
              <w:numPr>
                <w:ilvl w:val="0"/>
                <w:numId w:val="1"/>
              </w:numPr>
              <w:spacing w:line="440" w:lineRule="exact"/>
              <w:ind w:firstLineChars="0"/>
              <w:rPr>
                <w:rFonts w:ascii="华文细黑" w:hAnsi="华文细黑" w:eastAsia="华文细黑" w:cs="Times New Roman"/>
                <w:color w:val="000000"/>
              </w:rPr>
            </w:pPr>
            <w:r>
              <w:rPr>
                <w:rFonts w:hint="eastAsia" w:ascii="华文细黑" w:hAnsi="华文细黑" w:eastAsia="华文细黑" w:cs="Times New Roman"/>
                <w:color w:val="000000"/>
              </w:rPr>
              <w:t>综合授信额度，已出具额度启用通知书</w:t>
            </w:r>
          </w:p>
          <w:p>
            <w:pPr>
              <w:pStyle w:val="53"/>
              <w:numPr>
                <w:ilvl w:val="0"/>
                <w:numId w:val="1"/>
              </w:numPr>
              <w:spacing w:line="440" w:lineRule="exact"/>
              <w:ind w:firstLineChars="0"/>
              <w:rPr>
                <w:rFonts w:ascii="华文细黑" w:hAnsi="华文细黑" w:eastAsia="华文细黑" w:cs="Times New Roman"/>
                <w:color w:val="000000"/>
              </w:rPr>
            </w:pPr>
            <w:r>
              <w:rPr>
                <w:rFonts w:hint="eastAsia" w:ascii="华文细黑" w:hAnsi="华文细黑" w:eastAsia="华文细黑" w:cs="Times New Roman"/>
                <w:color w:val="000000"/>
              </w:rPr>
              <w:t>单笔单批额度，已出具信贷业务通知书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9" w:hRule="atLeast"/>
          <w:jc w:val="center"/>
        </w:trPr>
        <w:tc>
          <w:tcPr>
            <w:tcW w:w="1360" w:type="dxa"/>
            <w:vMerge w:val="continue"/>
            <w:vAlign w:val="center"/>
          </w:tcPr>
          <w:p>
            <w:pPr>
              <w:spacing w:line="440" w:lineRule="exact"/>
              <w:jc w:val="center"/>
              <w:rPr>
                <w:rFonts w:ascii="华文细黑" w:hAnsi="华文细黑" w:eastAsia="华文细黑" w:cs="华文细黑"/>
                <w:color w:val="000000"/>
              </w:rPr>
            </w:pPr>
          </w:p>
        </w:tc>
        <w:tc>
          <w:tcPr>
            <w:tcW w:w="7397" w:type="dxa"/>
            <w:gridSpan w:val="6"/>
            <w:vAlign w:val="center"/>
          </w:tcPr>
          <w:p>
            <w:pPr>
              <w:spacing w:line="440" w:lineRule="exact"/>
              <w:rPr>
                <w:rFonts w:ascii="华文细黑" w:hAnsi="华文细黑" w:eastAsia="华文细黑" w:cs="Times New Roman"/>
                <w:color w:val="000000"/>
              </w:rPr>
            </w:pPr>
            <w:r>
              <w:rPr>
                <w:rFonts w:hint="eastAsia" w:ascii="华文细黑" w:hAnsi="华文细黑" w:eastAsia="华文细黑" w:cs="Times New Roman"/>
                <w:color w:val="000000"/>
              </w:rPr>
              <w:t>授信额度使用情况：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44" w:hRule="atLeast"/>
          <w:jc w:val="center"/>
        </w:trPr>
        <w:tc>
          <w:tcPr>
            <w:tcW w:w="1360" w:type="dxa"/>
            <w:vAlign w:val="center"/>
          </w:tcPr>
          <w:p>
            <w:pPr>
              <w:spacing w:line="440" w:lineRule="exact"/>
              <w:jc w:val="center"/>
              <w:rPr>
                <w:rFonts w:ascii="华文细黑" w:hAnsi="华文细黑" w:eastAsia="华文细黑" w:cs="Times New Roman"/>
                <w:color w:val="000000"/>
              </w:rPr>
            </w:pPr>
            <w:r>
              <w:rPr>
                <w:rFonts w:hint="eastAsia" w:ascii="华文细黑" w:hAnsi="华文细黑" w:eastAsia="华文细黑" w:cs="华文细黑"/>
                <w:color w:val="000000"/>
              </w:rPr>
              <w:t>申请人</w:t>
            </w:r>
          </w:p>
          <w:p>
            <w:pPr>
              <w:spacing w:line="440" w:lineRule="exact"/>
              <w:jc w:val="center"/>
              <w:rPr>
                <w:rFonts w:ascii="华文细黑" w:hAnsi="华文细黑" w:eastAsia="华文细黑" w:cs="Times New Roman"/>
                <w:color w:val="000000"/>
              </w:rPr>
            </w:pPr>
            <w:r>
              <w:rPr>
                <w:rFonts w:hint="eastAsia" w:ascii="华文细黑" w:hAnsi="华文细黑" w:eastAsia="华文细黑" w:cs="华文细黑"/>
                <w:color w:val="000000"/>
              </w:rPr>
              <w:t>基本情况</w:t>
            </w:r>
          </w:p>
        </w:tc>
        <w:tc>
          <w:tcPr>
            <w:tcW w:w="7397" w:type="dxa"/>
            <w:gridSpan w:val="6"/>
            <w:vAlign w:val="center"/>
          </w:tcPr>
          <w:p>
            <w:pPr>
              <w:spacing w:line="440" w:lineRule="exact"/>
              <w:ind w:firstLine="315"/>
              <w:rPr>
                <w:rFonts w:ascii="华文细黑" w:hAnsi="华文细黑" w:eastAsia="华文细黑" w:cs="Times New Roman"/>
                <w:color w:val="00000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16" w:hRule="atLeast"/>
          <w:jc w:val="center"/>
        </w:trPr>
        <w:tc>
          <w:tcPr>
            <w:tcW w:w="1360" w:type="dxa"/>
            <w:vAlign w:val="center"/>
          </w:tcPr>
          <w:p>
            <w:pPr>
              <w:spacing w:line="440" w:lineRule="exact"/>
              <w:jc w:val="center"/>
              <w:rPr>
                <w:rFonts w:ascii="华文细黑" w:hAnsi="华文细黑" w:eastAsia="华文细黑" w:cs="华文细黑"/>
                <w:color w:val="000000"/>
              </w:rPr>
            </w:pPr>
            <w:r>
              <w:rPr>
                <w:rFonts w:hint="eastAsia" w:ascii="华文细黑" w:hAnsi="华文细黑" w:eastAsia="华文细黑" w:cs="华文细黑"/>
                <w:color w:val="000000"/>
              </w:rPr>
              <w:t>基础交易</w:t>
            </w:r>
          </w:p>
          <w:p>
            <w:pPr>
              <w:spacing w:line="440" w:lineRule="exact"/>
              <w:jc w:val="center"/>
              <w:rPr>
                <w:rFonts w:ascii="华文细黑" w:hAnsi="华文细黑" w:eastAsia="华文细黑" w:cs="华文细黑"/>
                <w:color w:val="000000"/>
              </w:rPr>
            </w:pPr>
            <w:r>
              <w:rPr>
                <w:rFonts w:hint="eastAsia" w:ascii="华文细黑" w:hAnsi="华文细黑" w:eastAsia="华文细黑" w:cs="华文细黑"/>
                <w:color w:val="000000"/>
              </w:rPr>
              <w:t>背景简介</w:t>
            </w:r>
          </w:p>
        </w:tc>
        <w:tc>
          <w:tcPr>
            <w:tcW w:w="7397" w:type="dxa"/>
            <w:gridSpan w:val="6"/>
            <w:vAlign w:val="center"/>
          </w:tcPr>
          <w:p>
            <w:pPr>
              <w:spacing w:line="440" w:lineRule="exact"/>
              <w:ind w:firstLine="315" w:firstLineChars="150"/>
              <w:jc w:val="left"/>
              <w:rPr>
                <w:rFonts w:ascii="华文细黑" w:hAnsi="华文细黑" w:eastAsia="华文细黑" w:cs="华文细黑"/>
                <w:b/>
                <w:bCs/>
                <w:color w:val="00000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42" w:hRule="atLeast"/>
          <w:jc w:val="center"/>
        </w:trPr>
        <w:tc>
          <w:tcPr>
            <w:tcW w:w="1360" w:type="dxa"/>
            <w:vAlign w:val="center"/>
          </w:tcPr>
          <w:p>
            <w:pPr>
              <w:spacing w:line="440" w:lineRule="exact"/>
              <w:jc w:val="center"/>
              <w:rPr>
                <w:rFonts w:ascii="华文细黑" w:hAnsi="华文细黑" w:eastAsia="华文细黑" w:cs="华文细黑"/>
                <w:color w:val="000000"/>
              </w:rPr>
            </w:pPr>
            <w:r>
              <w:rPr>
                <w:rFonts w:hint="eastAsia" w:ascii="华文细黑" w:hAnsi="华文细黑" w:eastAsia="华文细黑" w:cs="华文细黑"/>
                <w:color w:val="000000"/>
              </w:rPr>
              <w:t>业务基本</w:t>
            </w:r>
          </w:p>
          <w:p>
            <w:pPr>
              <w:spacing w:line="440" w:lineRule="exact"/>
              <w:jc w:val="center"/>
              <w:rPr>
                <w:rFonts w:ascii="华文细黑" w:hAnsi="华文细黑" w:eastAsia="华文细黑" w:cs="Times New Roman"/>
                <w:color w:val="000000"/>
              </w:rPr>
            </w:pPr>
            <w:r>
              <w:rPr>
                <w:rFonts w:hint="eastAsia" w:ascii="华文细黑" w:hAnsi="华文细黑" w:eastAsia="华文细黑" w:cs="华文细黑"/>
                <w:color w:val="000000"/>
              </w:rPr>
              <w:t>情况</w:t>
            </w:r>
          </w:p>
        </w:tc>
        <w:tc>
          <w:tcPr>
            <w:tcW w:w="7397" w:type="dxa"/>
            <w:gridSpan w:val="6"/>
          </w:tcPr>
          <w:p>
            <w:pPr>
              <w:spacing w:line="340" w:lineRule="exact"/>
              <w:ind w:firstLine="315" w:firstLineChars="150"/>
              <w:rPr>
                <w:rFonts w:ascii="华文细黑" w:hAnsi="华文细黑" w:eastAsia="华文细黑" w:cs="华文细黑"/>
                <w:color w:val="000000"/>
              </w:rPr>
            </w:pPr>
            <w:r>
              <w:rPr>
                <w:rFonts w:hint="eastAsia" w:ascii="华文细黑" w:hAnsi="华文细黑" w:eastAsia="华文细黑" w:cs="华文细黑"/>
                <w:color w:val="000000"/>
              </w:rPr>
              <w:t>□基础交易背景真实，业务需求合理，符合相关规定</w:t>
            </w:r>
          </w:p>
          <w:p>
            <w:pPr>
              <w:spacing w:line="340" w:lineRule="exact"/>
              <w:ind w:firstLine="315" w:firstLineChars="150"/>
              <w:rPr>
                <w:rFonts w:ascii="华文细黑" w:hAnsi="华文细黑" w:eastAsia="华文细黑" w:cs="华文细黑"/>
                <w:color w:val="000000"/>
              </w:rPr>
            </w:pPr>
            <w:r>
              <w:rPr>
                <w:rFonts w:hint="eastAsia" w:ascii="华文细黑" w:hAnsi="华文细黑" w:eastAsia="华文细黑" w:cs="华文细黑"/>
                <w:color w:val="000000"/>
              </w:rPr>
              <w:t>□符合反洗钱相关管理规定，已履行相关审批手续（如需）</w:t>
            </w:r>
          </w:p>
          <w:p>
            <w:pPr>
              <w:spacing w:line="340" w:lineRule="exact"/>
              <w:ind w:firstLine="315" w:firstLineChars="150"/>
              <w:rPr>
                <w:rFonts w:ascii="华文细黑" w:hAnsi="华文细黑" w:eastAsia="华文细黑" w:cs="华文细黑"/>
                <w:color w:val="000000"/>
              </w:rPr>
            </w:pPr>
            <w:r>
              <w:rPr>
                <w:rFonts w:hint="eastAsia" w:ascii="华文细黑" w:hAnsi="华文细黑" w:eastAsia="华文细黑" w:cs="华文细黑"/>
                <w:color w:val="000000"/>
              </w:rPr>
              <w:t>□已落实授信审批批复条件</w:t>
            </w:r>
          </w:p>
          <w:p>
            <w:pPr>
              <w:spacing w:line="340" w:lineRule="exact"/>
              <w:ind w:firstLine="315" w:firstLineChars="150"/>
              <w:rPr>
                <w:rFonts w:ascii="华文细黑" w:hAnsi="华文细黑" w:eastAsia="华文细黑" w:cs="华文细黑"/>
                <w:color w:val="000000"/>
              </w:rPr>
            </w:pPr>
            <w:r>
              <w:rPr>
                <w:rFonts w:hint="eastAsia" w:ascii="华文细黑" w:hAnsi="华文细黑" w:eastAsia="华文细黑" w:cs="华文细黑"/>
                <w:color w:val="000000"/>
              </w:rPr>
              <w:t>□已按照风险预警相关制度完成客户风险预警审批，可以办理业务（如需）</w:t>
            </w:r>
          </w:p>
          <w:p>
            <w:pPr>
              <w:spacing w:line="340" w:lineRule="exact"/>
              <w:ind w:firstLine="315" w:firstLineChars="150"/>
              <w:rPr>
                <w:rFonts w:ascii="华文细黑" w:hAnsi="华文细黑" w:eastAsia="华文细黑" w:cs="华文细黑"/>
                <w:color w:val="000000"/>
              </w:rPr>
            </w:pPr>
            <w:r>
              <w:rPr>
                <w:rFonts w:hint="eastAsia" w:ascii="华文细黑" w:hAnsi="华文细黑" w:eastAsia="华文细黑" w:cs="华文细黑"/>
                <w:color w:val="000000"/>
              </w:rPr>
              <w:t>□关联交易</w:t>
            </w:r>
            <w:r>
              <w:rPr>
                <w:rFonts w:hint="eastAsia" w:ascii="华文细黑" w:hAnsi="华文细黑" w:eastAsia="华文细黑" w:cs="华文细黑"/>
                <w:color w:val="000000"/>
                <w:lang w:eastAsia="zh-CN"/>
              </w:rPr>
              <w:t>：</w:t>
            </w:r>
            <w:r>
              <w:rPr>
                <w:rFonts w:hint="eastAsia" w:ascii="华文细黑" w:hAnsi="华文细黑" w:eastAsia="华文细黑" w:cs="华文细黑"/>
                <w:color w:val="000000"/>
              </w:rPr>
              <w:t>□</w:t>
            </w:r>
            <w:r>
              <w:rPr>
                <w:rFonts w:hint="eastAsia" w:ascii="华文细黑" w:hAnsi="华文细黑" w:eastAsia="华文细黑" w:cs="华文细黑"/>
                <w:color w:val="000000"/>
                <w:lang w:val="en-US" w:eastAsia="zh-CN"/>
              </w:rPr>
              <w:t xml:space="preserve">否  </w:t>
            </w:r>
            <w:r>
              <w:rPr>
                <w:rFonts w:hint="eastAsia" w:ascii="华文细黑" w:hAnsi="华文细黑" w:eastAsia="华文细黑" w:cs="华文细黑"/>
                <w:color w:val="000000"/>
              </w:rPr>
              <w:t>□</w:t>
            </w:r>
            <w:r>
              <w:rPr>
                <w:rFonts w:hint="eastAsia" w:ascii="华文细黑" w:hAnsi="华文细黑" w:eastAsia="华文细黑" w:cs="华文细黑"/>
                <w:color w:val="000000"/>
                <w:lang w:val="en-US" w:eastAsia="zh-CN"/>
              </w:rPr>
              <w:t>是，并</w:t>
            </w:r>
            <w:r>
              <w:rPr>
                <w:rFonts w:hint="eastAsia" w:ascii="华文细黑" w:hAnsi="华文细黑" w:eastAsia="华文细黑" w:cs="华文细黑"/>
                <w:color w:val="000000"/>
              </w:rPr>
              <w:t>已完成审批报告手续</w:t>
            </w:r>
          </w:p>
          <w:p>
            <w:pPr>
              <w:spacing w:line="340" w:lineRule="exact"/>
              <w:ind w:firstLine="315" w:firstLineChars="150"/>
              <w:rPr>
                <w:rFonts w:ascii="华文细黑" w:hAnsi="华文细黑" w:eastAsia="华文细黑" w:cs="华文细黑"/>
                <w:color w:val="000000"/>
              </w:rPr>
            </w:pPr>
          </w:p>
          <w:p>
            <w:pPr>
              <w:spacing w:line="340" w:lineRule="exact"/>
              <w:ind w:firstLine="315" w:firstLineChars="150"/>
              <w:rPr>
                <w:rFonts w:ascii="华文细黑" w:hAnsi="华文细黑" w:eastAsia="华文细黑" w:cs="华文细黑"/>
                <w:color w:val="000000"/>
              </w:rPr>
            </w:pPr>
            <w:r>
              <w:rPr>
                <w:rFonts w:hint="eastAsia" w:ascii="华文细黑" w:hAnsi="华文细黑" w:eastAsia="华文细黑" w:cs="华文细黑"/>
                <w:color w:val="000000"/>
              </w:rPr>
              <w:t>业务合规性审查情况：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94" w:hRule="atLeast"/>
          <w:jc w:val="center"/>
        </w:trPr>
        <w:tc>
          <w:tcPr>
            <w:tcW w:w="1360" w:type="dxa"/>
            <w:vAlign w:val="center"/>
          </w:tcPr>
          <w:p>
            <w:pPr>
              <w:spacing w:line="440" w:lineRule="exact"/>
              <w:jc w:val="center"/>
              <w:rPr>
                <w:rFonts w:ascii="华文细黑" w:hAnsi="华文细黑" w:eastAsia="华文细黑" w:cs="华文细黑"/>
                <w:color w:val="000000"/>
              </w:rPr>
            </w:pPr>
            <w:r>
              <w:rPr>
                <w:rFonts w:hint="eastAsia" w:ascii="华文细黑" w:hAnsi="华文细黑" w:eastAsia="华文细黑" w:cs="华文细黑"/>
                <w:color w:val="000000"/>
              </w:rPr>
              <w:t>分行交易</w:t>
            </w:r>
          </w:p>
          <w:p>
            <w:pPr>
              <w:spacing w:line="440" w:lineRule="exact"/>
              <w:jc w:val="center"/>
              <w:rPr>
                <w:rFonts w:ascii="华文细黑" w:hAnsi="华文细黑" w:eastAsia="华文细黑" w:cs="Times New Roman"/>
                <w:color w:val="000000"/>
              </w:rPr>
            </w:pPr>
            <w:r>
              <w:rPr>
                <w:rFonts w:hint="eastAsia" w:ascii="华文细黑" w:hAnsi="华文细黑" w:eastAsia="华文细黑" w:cs="华文细黑"/>
                <w:color w:val="000000"/>
              </w:rPr>
              <w:t>银行部意见</w:t>
            </w:r>
          </w:p>
        </w:tc>
        <w:tc>
          <w:tcPr>
            <w:tcW w:w="7397" w:type="dxa"/>
            <w:gridSpan w:val="6"/>
            <w:vAlign w:val="center"/>
          </w:tcPr>
          <w:p>
            <w:pPr>
              <w:keepNext/>
              <w:keepLines/>
              <w:spacing w:line="440" w:lineRule="exact"/>
              <w:outlineLvl w:val="0"/>
              <w:rPr>
                <w:rFonts w:ascii="华文细黑" w:hAnsi="华文细黑" w:eastAsia="华文细黑" w:cs="Times New Roman"/>
                <w:color w:val="000000"/>
              </w:rPr>
            </w:pPr>
            <w:r>
              <w:rPr>
                <w:rFonts w:hint="eastAsia" w:ascii="华文细黑" w:hAnsi="华文细黑" w:eastAsia="华文细黑" w:cs="Times New Roman"/>
                <w:color w:val="000000"/>
              </w:rPr>
              <w:t>同意办理。</w:t>
            </w:r>
          </w:p>
          <w:p>
            <w:pPr>
              <w:spacing w:line="440" w:lineRule="exact"/>
              <w:rPr>
                <w:rFonts w:ascii="华文细黑" w:hAnsi="华文细黑" w:eastAsia="华文细黑" w:cs="Times New Roman"/>
                <w:color w:val="000000"/>
              </w:rPr>
            </w:pPr>
            <w:r>
              <w:rPr>
                <w:rFonts w:hint="eastAsia" w:ascii="华文细黑" w:hAnsi="华文细黑" w:eastAsia="华文细黑" w:cs="华文细黑"/>
                <w:color w:val="000000"/>
              </w:rPr>
              <w:t>经办：</w:t>
            </w:r>
            <w:r>
              <w:rPr>
                <w:rFonts w:ascii="华文细黑" w:hAnsi="华文细黑" w:eastAsia="华文细黑" w:cs="华文细黑"/>
                <w:color w:val="000000"/>
              </w:rPr>
              <w:t xml:space="preserve">            复核：            负责人：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24" w:hRule="atLeast"/>
          <w:jc w:val="center"/>
        </w:trPr>
        <w:tc>
          <w:tcPr>
            <w:tcW w:w="1360" w:type="dxa"/>
            <w:vAlign w:val="center"/>
          </w:tcPr>
          <w:p>
            <w:pPr>
              <w:spacing w:line="440" w:lineRule="exact"/>
              <w:jc w:val="center"/>
              <w:rPr>
                <w:rFonts w:ascii="华文细黑" w:hAnsi="华文细黑" w:eastAsia="华文细黑" w:cs="华文细黑"/>
                <w:color w:val="000000"/>
              </w:rPr>
            </w:pPr>
            <w:r>
              <w:rPr>
                <w:rFonts w:hint="eastAsia" w:ascii="华文细黑" w:hAnsi="华文细黑" w:eastAsia="华文细黑" w:cs="华文细黑"/>
                <w:color w:val="000000"/>
              </w:rPr>
              <w:t>分行</w:t>
            </w:r>
          </w:p>
          <w:p>
            <w:pPr>
              <w:spacing w:line="440" w:lineRule="exact"/>
              <w:jc w:val="center"/>
              <w:rPr>
                <w:rFonts w:ascii="华文细黑" w:hAnsi="华文细黑" w:eastAsia="华文细黑" w:cs="华文细黑"/>
                <w:color w:val="000000"/>
              </w:rPr>
            </w:pPr>
            <w:r>
              <w:rPr>
                <w:rFonts w:hint="eastAsia" w:ascii="华文细黑" w:hAnsi="华文细黑" w:eastAsia="华文细黑" w:cs="华文细黑"/>
                <w:color w:val="000000"/>
              </w:rPr>
              <w:t>行领导意见</w:t>
            </w:r>
          </w:p>
        </w:tc>
        <w:tc>
          <w:tcPr>
            <w:tcW w:w="7397" w:type="dxa"/>
            <w:gridSpan w:val="6"/>
            <w:vAlign w:val="center"/>
          </w:tcPr>
          <w:p>
            <w:pPr>
              <w:spacing w:line="440" w:lineRule="exact"/>
              <w:ind w:firstLine="420" w:firstLineChars="200"/>
              <w:rPr>
                <w:rFonts w:ascii="华文细黑" w:hAnsi="华文细黑" w:eastAsia="华文细黑" w:cs="华文细黑"/>
                <w:color w:val="000000"/>
              </w:rPr>
            </w:pPr>
            <w:r>
              <w:rPr>
                <w:rFonts w:hint="eastAsia" w:ascii="华文细黑" w:hAnsi="华文细黑" w:eastAsia="华文细黑" w:cs="华文细黑"/>
                <w:color w:val="000000"/>
              </w:rPr>
              <w:t>同意。</w:t>
            </w:r>
          </w:p>
        </w:tc>
      </w:tr>
    </w:tbl>
    <w:p>
      <w:pPr>
        <w:pStyle w:val="3"/>
        <w:jc w:val="left"/>
        <w:rPr>
          <w:b w:val="0"/>
        </w:rPr>
      </w:pPr>
      <w:r>
        <w:rPr>
          <w:rFonts w:cs="Times New Roman"/>
          <w:color w:val="000000"/>
        </w:rPr>
        <w:br w:type="page"/>
      </w:r>
      <w:bookmarkStart w:id="2" w:name="_Toc71648696"/>
      <w:bookmarkStart w:id="3" w:name="_Toc74217706"/>
      <w:r>
        <w:rPr>
          <w:rFonts w:hint="eastAsia"/>
          <w:b w:val="0"/>
        </w:rPr>
        <w:t>附件</w:t>
      </w:r>
      <w:r>
        <w:rPr>
          <w:b w:val="0"/>
        </w:rPr>
        <w:t>2</w:t>
      </w:r>
      <w:r>
        <w:rPr>
          <w:rFonts w:hint="eastAsia"/>
          <w:b w:val="0"/>
        </w:rPr>
        <w:t>-中国光大银行开立保函审批暨备查表</w:t>
      </w:r>
      <w:bookmarkEnd w:id="2"/>
      <w:bookmarkEnd w:id="3"/>
    </w:p>
    <w:p/>
    <w:p>
      <w:pPr>
        <w:widowControl/>
        <w:jc w:val="center"/>
        <w:rPr>
          <w:rFonts w:asciiTheme="minorEastAsia" w:hAnsiTheme="minorEastAsia" w:eastAsiaTheme="minorEastAsia"/>
          <w:b/>
          <w:sz w:val="28"/>
          <w:szCs w:val="28"/>
        </w:rPr>
      </w:pPr>
      <w:r>
        <w:rPr>
          <w:rFonts w:hint="eastAsia" w:asciiTheme="minorEastAsia" w:hAnsiTheme="minorEastAsia" w:eastAsiaTheme="minorEastAsia"/>
          <w:b/>
          <w:sz w:val="28"/>
          <w:szCs w:val="28"/>
        </w:rPr>
        <w:t>中国光大银行开立保函审批暨备查表</w:t>
      </w:r>
    </w:p>
    <w:tbl>
      <w:tblPr>
        <w:tblStyle w:val="22"/>
        <w:tblW w:w="88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57" w:type="dxa"/>
          <w:right w:w="108" w:type="dxa"/>
        </w:tblCellMar>
      </w:tblPr>
      <w:tblGrid>
        <w:gridCol w:w="1555"/>
        <w:gridCol w:w="2695"/>
        <w:gridCol w:w="1289"/>
        <w:gridCol w:w="547"/>
        <w:gridCol w:w="2414"/>
        <w:gridCol w:w="3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gridAfter w:val="1"/>
          <w:wAfter w:w="394" w:type="dxa"/>
          <w:trHeight w:val="378" w:hRule="atLeast"/>
          <w:jc w:val="center"/>
        </w:trPr>
        <w:tc>
          <w:tcPr>
            <w:tcW w:w="5539" w:type="dxa"/>
            <w:gridSpan w:val="3"/>
            <w:tcBorders>
              <w:top w:val="nil"/>
              <w:left w:val="nil"/>
              <w:right w:val="nil"/>
            </w:tcBorders>
            <w:vAlign w:val="center"/>
          </w:tcPr>
          <w:p>
            <w:pPr>
              <w:widowControl/>
              <w:jc w:val="center"/>
              <w:rPr>
                <w:rFonts w:asciiTheme="minorEastAsia" w:hAnsiTheme="minorEastAsia" w:eastAsiaTheme="minorEastAsia"/>
                <w:position w:val="-40"/>
                <w:szCs w:val="24"/>
              </w:rPr>
            </w:pPr>
            <w:r>
              <w:rPr>
                <w:rFonts w:hint="eastAsia" w:asciiTheme="minorEastAsia" w:hAnsiTheme="minorEastAsia" w:eastAsiaTheme="minorEastAsia"/>
                <w:position w:val="-40"/>
                <w:szCs w:val="24"/>
              </w:rPr>
              <w:t>填报分行：</w:t>
            </w:r>
          </w:p>
        </w:tc>
        <w:tc>
          <w:tcPr>
            <w:tcW w:w="2961" w:type="dxa"/>
            <w:gridSpan w:val="2"/>
            <w:tcBorders>
              <w:top w:val="nil"/>
              <w:left w:val="nil"/>
              <w:right w:val="nil"/>
            </w:tcBorders>
            <w:vAlign w:val="center"/>
          </w:tcPr>
          <w:p>
            <w:pPr>
              <w:widowControl/>
              <w:jc w:val="center"/>
              <w:rPr>
                <w:rFonts w:asciiTheme="minorEastAsia" w:hAnsiTheme="minorEastAsia" w:eastAsiaTheme="minorEastAsia"/>
                <w:position w:val="-40"/>
                <w:szCs w:val="24"/>
              </w:rPr>
            </w:pPr>
            <w:r>
              <w:rPr>
                <w:rFonts w:hint="eastAsia" w:asciiTheme="minorEastAsia" w:hAnsiTheme="minorEastAsia" w:eastAsiaTheme="minorEastAsia"/>
                <w:position w:val="-40"/>
                <w:szCs w:val="24"/>
              </w:rPr>
              <w:t>填报日期：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jc w:val="center"/>
        </w:trPr>
        <w:tc>
          <w:tcPr>
            <w:tcW w:w="1555" w:type="dxa"/>
            <w:vAlign w:val="center"/>
          </w:tcPr>
          <w:p>
            <w:pPr>
              <w:widowControl/>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保函编号</w:t>
            </w:r>
          </w:p>
        </w:tc>
        <w:tc>
          <w:tcPr>
            <w:tcW w:w="2695" w:type="dxa"/>
            <w:vAlign w:val="center"/>
          </w:tcPr>
          <w:p>
            <w:pPr>
              <w:widowControl/>
              <w:jc w:val="center"/>
              <w:rPr>
                <w:rFonts w:asciiTheme="minorEastAsia" w:hAnsiTheme="minorEastAsia" w:eastAsiaTheme="minorEastAsia"/>
                <w:sz w:val="24"/>
                <w:szCs w:val="24"/>
              </w:rPr>
            </w:pPr>
          </w:p>
        </w:tc>
        <w:tc>
          <w:tcPr>
            <w:tcW w:w="1836" w:type="dxa"/>
            <w:gridSpan w:val="2"/>
            <w:vAlign w:val="center"/>
          </w:tcPr>
          <w:p>
            <w:pPr>
              <w:widowControl/>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基础合同编号</w:t>
            </w:r>
          </w:p>
        </w:tc>
        <w:tc>
          <w:tcPr>
            <w:tcW w:w="2808" w:type="dxa"/>
            <w:gridSpan w:val="2"/>
            <w:vAlign w:val="center"/>
          </w:tcPr>
          <w:p>
            <w:pPr>
              <w:widowControl/>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1555" w:type="dxa"/>
            <w:vAlign w:val="center"/>
          </w:tcPr>
          <w:p>
            <w:pPr>
              <w:widowControl/>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保函金额</w:t>
            </w:r>
          </w:p>
        </w:tc>
        <w:tc>
          <w:tcPr>
            <w:tcW w:w="2695" w:type="dxa"/>
            <w:vAlign w:val="center"/>
          </w:tcPr>
          <w:p>
            <w:pPr>
              <w:widowControl/>
              <w:jc w:val="center"/>
              <w:rPr>
                <w:rFonts w:asciiTheme="minorEastAsia" w:hAnsiTheme="minorEastAsia" w:eastAsiaTheme="minorEastAsia"/>
                <w:sz w:val="24"/>
                <w:szCs w:val="24"/>
              </w:rPr>
            </w:pPr>
          </w:p>
        </w:tc>
        <w:tc>
          <w:tcPr>
            <w:tcW w:w="1836" w:type="dxa"/>
            <w:gridSpan w:val="2"/>
            <w:vAlign w:val="center"/>
          </w:tcPr>
          <w:p>
            <w:pPr>
              <w:widowControl/>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保函期限</w:t>
            </w:r>
          </w:p>
        </w:tc>
        <w:tc>
          <w:tcPr>
            <w:tcW w:w="2808" w:type="dxa"/>
            <w:gridSpan w:val="2"/>
            <w:vAlign w:val="center"/>
          </w:tcPr>
          <w:p>
            <w:pPr>
              <w:widowControl/>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8" w:hRule="atLeast"/>
          <w:jc w:val="center"/>
        </w:trPr>
        <w:tc>
          <w:tcPr>
            <w:tcW w:w="1555" w:type="dxa"/>
            <w:vAlign w:val="center"/>
          </w:tcPr>
          <w:p>
            <w:pPr>
              <w:widowControl/>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申请人</w:t>
            </w:r>
          </w:p>
        </w:tc>
        <w:tc>
          <w:tcPr>
            <w:tcW w:w="7339" w:type="dxa"/>
            <w:gridSpan w:val="5"/>
            <w:vAlign w:val="center"/>
          </w:tcPr>
          <w:p>
            <w:pPr>
              <w:widowControl/>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jc w:val="center"/>
        </w:trPr>
        <w:tc>
          <w:tcPr>
            <w:tcW w:w="1555" w:type="dxa"/>
            <w:vAlign w:val="center"/>
          </w:tcPr>
          <w:p>
            <w:pPr>
              <w:widowControl/>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保函类型</w:t>
            </w:r>
          </w:p>
        </w:tc>
        <w:tc>
          <w:tcPr>
            <w:tcW w:w="7339" w:type="dxa"/>
            <w:gridSpan w:val="5"/>
            <w:vAlign w:val="center"/>
          </w:tcPr>
          <w:p>
            <w:pPr>
              <w:widowControl/>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6" w:hRule="atLeast"/>
          <w:jc w:val="center"/>
        </w:trPr>
        <w:tc>
          <w:tcPr>
            <w:tcW w:w="1555" w:type="dxa"/>
            <w:vAlign w:val="center"/>
          </w:tcPr>
          <w:p>
            <w:pPr>
              <w:widowControl/>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保证方式</w:t>
            </w:r>
          </w:p>
        </w:tc>
        <w:tc>
          <w:tcPr>
            <w:tcW w:w="7339" w:type="dxa"/>
            <w:gridSpan w:val="5"/>
            <w:vAlign w:val="center"/>
          </w:tcPr>
          <w:p>
            <w:pPr>
              <w:widowControl/>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15" w:hRule="atLeast"/>
          <w:jc w:val="center"/>
        </w:trPr>
        <w:tc>
          <w:tcPr>
            <w:tcW w:w="1555" w:type="dxa"/>
            <w:tcBorders>
              <w:bottom w:val="single" w:color="auto" w:sz="4" w:space="0"/>
            </w:tcBorders>
            <w:vAlign w:val="center"/>
          </w:tcPr>
          <w:p>
            <w:pPr>
              <w:widowControl/>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分行</w:t>
            </w:r>
          </w:p>
          <w:p>
            <w:pPr>
              <w:widowControl/>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交易银行部</w:t>
            </w:r>
          </w:p>
          <w:p>
            <w:pPr>
              <w:widowControl/>
              <w:jc w:val="center"/>
              <w:rPr>
                <w:rFonts w:asciiTheme="minorEastAsia" w:hAnsiTheme="minorEastAsia" w:eastAsiaTheme="minorEastAsia"/>
                <w:position w:val="-40"/>
                <w:sz w:val="24"/>
                <w:szCs w:val="24"/>
              </w:rPr>
            </w:pPr>
            <w:r>
              <w:rPr>
                <w:rFonts w:hint="eastAsia" w:asciiTheme="minorEastAsia" w:hAnsiTheme="minorEastAsia" w:eastAsiaTheme="minorEastAsia"/>
                <w:sz w:val="24"/>
                <w:szCs w:val="24"/>
              </w:rPr>
              <w:t>意见</w:t>
            </w:r>
          </w:p>
        </w:tc>
        <w:tc>
          <w:tcPr>
            <w:tcW w:w="7339" w:type="dxa"/>
            <w:gridSpan w:val="5"/>
            <w:tcBorders>
              <w:bottom w:val="single" w:color="auto" w:sz="4" w:space="0"/>
            </w:tcBorders>
          </w:tcPr>
          <w:p>
            <w:pPr>
              <w:widowControl/>
              <w:jc w:val="center"/>
              <w:rPr>
                <w:rFonts w:asciiTheme="minorEastAsia" w:hAnsiTheme="minorEastAsia" w:eastAsiaTheme="minorEastAsia"/>
                <w:b/>
                <w:bCs/>
                <w:sz w:val="24"/>
                <w:szCs w:val="24"/>
              </w:rPr>
            </w:pPr>
          </w:p>
          <w:p>
            <w:pPr>
              <w:widowControl/>
              <w:jc w:val="both"/>
              <w:rPr>
                <w:rFonts w:asciiTheme="minorEastAsia" w:hAnsiTheme="minorEastAsia" w:eastAsiaTheme="minorEastAsia"/>
                <w:sz w:val="22"/>
                <w:szCs w:val="24"/>
              </w:rPr>
            </w:pPr>
            <w:r>
              <w:rPr>
                <w:rFonts w:hint="eastAsia" w:asciiTheme="minorEastAsia" w:hAnsiTheme="minorEastAsia" w:eastAsiaTheme="minorEastAsia"/>
                <w:sz w:val="22"/>
                <w:szCs w:val="24"/>
              </w:rPr>
              <w:t>下列要素我行已审核无误：</w:t>
            </w:r>
          </w:p>
          <w:p>
            <w:pPr>
              <w:widowControl/>
              <w:jc w:val="both"/>
              <w:rPr>
                <w:rFonts w:asciiTheme="minorEastAsia" w:hAnsiTheme="minorEastAsia" w:eastAsiaTheme="minorEastAsia"/>
                <w:sz w:val="22"/>
                <w:szCs w:val="24"/>
              </w:rPr>
            </w:pPr>
            <w:r>
              <w:rPr>
                <w:rFonts w:asciiTheme="minorEastAsia" w:hAnsiTheme="minorEastAsia" w:eastAsiaTheme="minorEastAsia"/>
                <w:sz w:val="22"/>
                <w:szCs w:val="24"/>
              </w:rPr>
              <w:t>1、申请人与我行已签署贸易融资协议（如需）；</w:t>
            </w:r>
          </w:p>
          <w:p>
            <w:pPr>
              <w:widowControl/>
              <w:jc w:val="both"/>
              <w:rPr>
                <w:rFonts w:asciiTheme="minorEastAsia" w:hAnsiTheme="minorEastAsia" w:eastAsiaTheme="minorEastAsia"/>
                <w:sz w:val="22"/>
                <w:szCs w:val="24"/>
              </w:rPr>
            </w:pPr>
            <w:r>
              <w:rPr>
                <w:rFonts w:asciiTheme="minorEastAsia" w:hAnsiTheme="minorEastAsia" w:eastAsiaTheme="minorEastAsia"/>
                <w:sz w:val="22"/>
                <w:szCs w:val="24"/>
              </w:rPr>
              <w:t>2、申请人已提交全套业务所需资料；</w:t>
            </w:r>
          </w:p>
          <w:p>
            <w:pPr>
              <w:widowControl/>
              <w:jc w:val="both"/>
              <w:rPr>
                <w:rFonts w:asciiTheme="minorEastAsia" w:hAnsiTheme="minorEastAsia" w:eastAsiaTheme="minorEastAsia"/>
                <w:sz w:val="22"/>
                <w:szCs w:val="24"/>
              </w:rPr>
            </w:pPr>
            <w:r>
              <w:rPr>
                <w:rFonts w:asciiTheme="minorEastAsia" w:hAnsiTheme="minorEastAsia" w:eastAsiaTheme="minorEastAsia"/>
                <w:sz w:val="22"/>
                <w:szCs w:val="24"/>
              </w:rPr>
              <w:t>3、申请书要素齐全并已签章，签章已经核符；</w:t>
            </w:r>
          </w:p>
          <w:p>
            <w:pPr>
              <w:widowControl/>
              <w:jc w:val="both"/>
              <w:rPr>
                <w:rFonts w:asciiTheme="minorEastAsia" w:hAnsiTheme="minorEastAsia" w:eastAsiaTheme="minorEastAsia"/>
                <w:sz w:val="22"/>
                <w:szCs w:val="24"/>
              </w:rPr>
            </w:pPr>
            <w:r>
              <w:rPr>
                <w:rFonts w:asciiTheme="minorEastAsia" w:hAnsiTheme="minorEastAsia" w:eastAsiaTheme="minorEastAsia"/>
                <w:sz w:val="22"/>
                <w:szCs w:val="24"/>
              </w:rPr>
              <w:t>4、占用授信额度的保函业务；</w:t>
            </w:r>
          </w:p>
          <w:p>
            <w:pPr>
              <w:widowControl/>
              <w:jc w:val="center"/>
              <w:rPr>
                <w:rFonts w:hint="eastAsia" w:asciiTheme="minorEastAsia" w:hAnsiTheme="minorEastAsia" w:eastAsiaTheme="minorEastAsia"/>
                <w:sz w:val="22"/>
                <w:szCs w:val="24"/>
              </w:rPr>
            </w:pPr>
            <w:r>
              <w:rPr>
                <w:rFonts w:hint="eastAsia" w:asciiTheme="minorEastAsia" w:hAnsiTheme="minorEastAsia" w:eastAsiaTheme="minorEastAsia"/>
                <w:sz w:val="22"/>
                <w:szCs w:val="24"/>
              </w:rPr>
              <w:t>额度已切分，结算系统将自动扣减额度，保证金（如需）符合要求；</w:t>
            </w:r>
          </w:p>
          <w:p>
            <w:pPr>
              <w:widowControl/>
              <w:jc w:val="both"/>
              <w:rPr>
                <w:rFonts w:hint="eastAsia" w:asciiTheme="minorEastAsia" w:hAnsiTheme="minorEastAsia" w:eastAsiaTheme="minorEastAsia"/>
                <w:sz w:val="22"/>
                <w:szCs w:val="24"/>
                <w:lang w:val="en-US" w:eastAsia="zh-CN"/>
              </w:rPr>
            </w:pPr>
            <w:r>
              <w:rPr>
                <w:rFonts w:hint="default" w:asciiTheme="minorEastAsia" w:hAnsiTheme="minorEastAsia" w:eastAsiaTheme="minorEastAsia"/>
                <w:sz w:val="22"/>
                <w:szCs w:val="24"/>
                <w:lang w:val="en-US" w:eastAsia="zh-CN"/>
              </w:rPr>
              <w:t>5、</w:t>
            </w:r>
            <w:r>
              <w:rPr>
                <w:rFonts w:hint="default" w:cs="Calibri" w:asciiTheme="minorEastAsia" w:hAnsiTheme="minorEastAsia" w:eastAsiaTheme="minorEastAsia"/>
                <w:color w:val="auto"/>
                <w:sz w:val="22"/>
                <w:szCs w:val="24"/>
              </w:rPr>
              <w:t>关联交易</w:t>
            </w:r>
            <w:r>
              <w:rPr>
                <w:rFonts w:hint="default" w:cs="Calibri" w:asciiTheme="minorEastAsia" w:hAnsiTheme="minorEastAsia" w:eastAsiaTheme="minorEastAsia"/>
                <w:color w:val="auto"/>
                <w:sz w:val="22"/>
                <w:szCs w:val="24"/>
                <w:lang w:eastAsia="zh-CN"/>
              </w:rPr>
              <w:t>：</w:t>
            </w:r>
            <w:r>
              <w:rPr>
                <w:rFonts w:hint="default" w:cs="Calibri" w:asciiTheme="minorEastAsia" w:hAnsiTheme="minorEastAsia" w:eastAsiaTheme="minorEastAsia"/>
                <w:color w:val="auto"/>
                <w:sz w:val="22"/>
                <w:szCs w:val="24"/>
              </w:rPr>
              <w:t>□</w:t>
            </w:r>
            <w:r>
              <w:rPr>
                <w:rFonts w:hint="default" w:cs="Calibri" w:asciiTheme="minorEastAsia" w:hAnsiTheme="minorEastAsia" w:eastAsiaTheme="minorEastAsia"/>
                <w:color w:val="auto"/>
                <w:sz w:val="22"/>
                <w:szCs w:val="24"/>
                <w:lang w:val="en-US" w:eastAsia="zh-CN"/>
              </w:rPr>
              <w:t xml:space="preserve">否  </w:t>
            </w:r>
            <w:r>
              <w:rPr>
                <w:rFonts w:hint="default" w:cs="Calibri" w:asciiTheme="minorEastAsia" w:hAnsiTheme="minorEastAsia" w:eastAsiaTheme="minorEastAsia"/>
                <w:color w:val="auto"/>
                <w:sz w:val="22"/>
                <w:szCs w:val="24"/>
              </w:rPr>
              <w:t>□</w:t>
            </w:r>
            <w:r>
              <w:rPr>
                <w:rFonts w:hint="default" w:cs="Calibri" w:asciiTheme="minorEastAsia" w:hAnsiTheme="minorEastAsia" w:eastAsiaTheme="minorEastAsia"/>
                <w:color w:val="auto"/>
                <w:sz w:val="22"/>
                <w:szCs w:val="24"/>
                <w:lang w:val="en-US" w:eastAsia="zh-CN"/>
              </w:rPr>
              <w:t>是，并</w:t>
            </w:r>
            <w:r>
              <w:rPr>
                <w:rFonts w:hint="default" w:cs="Calibri" w:asciiTheme="minorEastAsia" w:hAnsiTheme="minorEastAsia" w:eastAsiaTheme="minorEastAsia"/>
                <w:color w:val="auto"/>
                <w:sz w:val="22"/>
                <w:szCs w:val="24"/>
              </w:rPr>
              <w:t>已完成审批报告手续</w:t>
            </w:r>
            <w:r>
              <w:rPr>
                <w:rFonts w:hint="eastAsia" w:cs="Calibri" w:asciiTheme="minorEastAsia" w:hAnsiTheme="minorEastAsia" w:eastAsiaTheme="minorEastAsia"/>
                <w:sz w:val="22"/>
                <w:szCs w:val="24"/>
                <w:lang w:eastAsia="zh-CN"/>
              </w:rPr>
              <w:t>。</w:t>
            </w:r>
          </w:p>
          <w:p>
            <w:pPr>
              <w:widowControl/>
              <w:jc w:val="center"/>
              <w:rPr>
                <w:rFonts w:asciiTheme="minorEastAsia" w:hAnsiTheme="minorEastAsia" w:eastAsiaTheme="minorEastAsia"/>
                <w:sz w:val="24"/>
                <w:szCs w:val="24"/>
              </w:rPr>
            </w:pPr>
          </w:p>
          <w:p>
            <w:pPr>
              <w:widowControl/>
              <w:jc w:val="center"/>
              <w:rPr>
                <w:rFonts w:asciiTheme="minorEastAsia" w:hAnsiTheme="minorEastAsia" w:eastAsiaTheme="minorEastAsia"/>
                <w:sz w:val="24"/>
                <w:szCs w:val="24"/>
              </w:rPr>
            </w:pPr>
          </w:p>
          <w:p>
            <w:pPr>
              <w:widowControl/>
              <w:jc w:val="both"/>
              <w:rPr>
                <w:rFonts w:asciiTheme="minorEastAsia" w:hAnsiTheme="minorEastAsia" w:eastAsiaTheme="minorEastAsia"/>
                <w:sz w:val="22"/>
                <w:szCs w:val="24"/>
              </w:rPr>
            </w:pPr>
            <w:r>
              <w:rPr>
                <w:rFonts w:hint="eastAsia" w:asciiTheme="minorEastAsia" w:hAnsiTheme="minorEastAsia" w:eastAsiaTheme="minorEastAsia"/>
                <w:sz w:val="22"/>
                <w:szCs w:val="24"/>
              </w:rPr>
              <w:t>审查意见及其他需要说明的问题：</w:t>
            </w:r>
          </w:p>
          <w:p>
            <w:pPr>
              <w:widowControl/>
              <w:jc w:val="center"/>
              <w:rPr>
                <w:rFonts w:asciiTheme="minorEastAsia" w:hAnsiTheme="minorEastAsia" w:eastAsiaTheme="minorEastAsia"/>
                <w:sz w:val="24"/>
                <w:szCs w:val="24"/>
              </w:rPr>
            </w:pPr>
          </w:p>
          <w:p>
            <w:pPr>
              <w:widowControl/>
              <w:jc w:val="center"/>
              <w:rPr>
                <w:rFonts w:asciiTheme="minorEastAsia" w:hAnsiTheme="minorEastAsia" w:eastAsiaTheme="minorEastAsia"/>
                <w:sz w:val="24"/>
                <w:szCs w:val="24"/>
              </w:rPr>
            </w:pPr>
          </w:p>
          <w:p>
            <w:pPr>
              <w:widowControl/>
              <w:jc w:val="center"/>
              <w:rPr>
                <w:rFonts w:asciiTheme="minorEastAsia" w:hAnsiTheme="minorEastAsia" w:eastAsiaTheme="minorEastAsia"/>
                <w:sz w:val="24"/>
                <w:szCs w:val="24"/>
              </w:rPr>
            </w:pPr>
          </w:p>
          <w:p>
            <w:pPr>
              <w:widowControl/>
              <w:jc w:val="center"/>
              <w:rPr>
                <w:rFonts w:asciiTheme="minorEastAsia" w:hAnsiTheme="minorEastAsia" w:eastAsiaTheme="minorEastAsia"/>
                <w:sz w:val="24"/>
                <w:szCs w:val="24"/>
              </w:rPr>
            </w:pPr>
          </w:p>
          <w:p>
            <w:pPr>
              <w:widowControl/>
              <w:jc w:val="center"/>
              <w:rPr>
                <w:rFonts w:asciiTheme="minorEastAsia" w:hAnsiTheme="minorEastAsia" w:eastAsiaTheme="minorEastAsia"/>
                <w:sz w:val="24"/>
                <w:szCs w:val="24"/>
              </w:rPr>
            </w:pPr>
          </w:p>
          <w:p>
            <w:pPr>
              <w:widowControl/>
              <w:jc w:val="center"/>
              <w:rPr>
                <w:rFonts w:asciiTheme="minorEastAsia" w:hAnsiTheme="minorEastAsia" w:eastAsiaTheme="minorEastAsia"/>
                <w:sz w:val="24"/>
                <w:szCs w:val="24"/>
              </w:rPr>
            </w:pPr>
          </w:p>
          <w:p>
            <w:pPr>
              <w:widowControl/>
              <w:jc w:val="center"/>
              <w:rPr>
                <w:rFonts w:asciiTheme="minorEastAsia" w:hAnsiTheme="minorEastAsia" w:eastAsiaTheme="minorEastAsia"/>
                <w:sz w:val="24"/>
                <w:szCs w:val="24"/>
              </w:rPr>
            </w:pPr>
          </w:p>
          <w:p>
            <w:pPr>
              <w:widowControl/>
              <w:jc w:val="center"/>
              <w:rPr>
                <w:rFonts w:asciiTheme="minorEastAsia" w:hAnsiTheme="minorEastAsia" w:eastAsiaTheme="minorEastAsia"/>
                <w:position w:val="-40"/>
                <w:sz w:val="24"/>
                <w:szCs w:val="24"/>
              </w:rPr>
            </w:pPr>
            <w:r>
              <w:rPr>
                <w:rFonts w:hint="eastAsia" w:asciiTheme="minorEastAsia" w:hAnsiTheme="minorEastAsia" w:eastAsiaTheme="minorEastAsia"/>
                <w:sz w:val="24"/>
                <w:szCs w:val="24"/>
              </w:rPr>
              <w:t>经办：</w:t>
            </w:r>
            <w:r>
              <w:rPr>
                <w:rFonts w:asciiTheme="minorEastAsia" w:hAnsiTheme="minorEastAsia" w:eastAsiaTheme="minorEastAsia"/>
                <w:sz w:val="24"/>
                <w:szCs w:val="24"/>
              </w:rPr>
              <w:t xml:space="preserve"> 复核：          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49" w:hRule="atLeast"/>
          <w:jc w:val="center"/>
        </w:trPr>
        <w:tc>
          <w:tcPr>
            <w:tcW w:w="1555" w:type="dxa"/>
            <w:vAlign w:val="center"/>
          </w:tcPr>
          <w:p>
            <w:pPr>
              <w:widowControl/>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分行</w:t>
            </w:r>
          </w:p>
          <w:p>
            <w:pPr>
              <w:widowControl/>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行领导</w:t>
            </w:r>
          </w:p>
          <w:p>
            <w:pPr>
              <w:widowControl/>
              <w:jc w:val="center"/>
              <w:rPr>
                <w:rFonts w:asciiTheme="minorEastAsia" w:hAnsiTheme="minorEastAsia" w:eastAsiaTheme="minorEastAsia"/>
                <w:position w:val="-40"/>
                <w:sz w:val="24"/>
                <w:szCs w:val="24"/>
              </w:rPr>
            </w:pPr>
            <w:r>
              <w:rPr>
                <w:rFonts w:hint="eastAsia" w:asciiTheme="minorEastAsia" w:hAnsiTheme="minorEastAsia" w:eastAsiaTheme="minorEastAsia"/>
                <w:sz w:val="24"/>
                <w:szCs w:val="24"/>
              </w:rPr>
              <w:t>意见</w:t>
            </w:r>
          </w:p>
        </w:tc>
        <w:tc>
          <w:tcPr>
            <w:tcW w:w="7339" w:type="dxa"/>
            <w:gridSpan w:val="5"/>
            <w:vAlign w:val="center"/>
          </w:tcPr>
          <w:p>
            <w:pPr>
              <w:widowControl/>
              <w:jc w:val="center"/>
              <w:rPr>
                <w:rFonts w:asciiTheme="minorEastAsia" w:hAnsiTheme="minorEastAsia" w:eastAsiaTheme="minorEastAsia"/>
                <w:b/>
                <w:bCs/>
                <w:position w:val="-40"/>
                <w:sz w:val="24"/>
                <w:szCs w:val="24"/>
              </w:rPr>
            </w:pPr>
          </w:p>
          <w:p>
            <w:pPr>
              <w:widowControl/>
              <w:jc w:val="center"/>
              <w:rPr>
                <w:rFonts w:asciiTheme="minorEastAsia" w:hAnsiTheme="minorEastAsia" w:eastAsiaTheme="minorEastAsia"/>
                <w:position w:val="-40"/>
                <w:sz w:val="24"/>
                <w:szCs w:val="24"/>
              </w:rPr>
            </w:pPr>
            <w:r>
              <w:rPr>
                <w:rFonts w:hint="eastAsia" w:asciiTheme="minorEastAsia" w:hAnsiTheme="minorEastAsia" w:eastAsiaTheme="minorEastAsia"/>
                <w:position w:val="-40"/>
                <w:sz w:val="24"/>
                <w:szCs w:val="24"/>
              </w:rPr>
              <w:t>签字：</w:t>
            </w:r>
          </w:p>
        </w:tc>
      </w:tr>
    </w:tbl>
    <w:p>
      <w:pPr>
        <w:pStyle w:val="3"/>
        <w:jc w:val="left"/>
        <w:rPr>
          <w:b w:val="0"/>
        </w:rPr>
      </w:pPr>
      <w:bookmarkStart w:id="4" w:name="_Toc74217707"/>
      <w:bookmarkStart w:id="5" w:name="_Toc71648697"/>
      <w:r>
        <w:rPr>
          <w:rFonts w:hint="eastAsia"/>
          <w:b w:val="0"/>
        </w:rPr>
        <w:t>附件</w:t>
      </w:r>
      <w:r>
        <w:rPr>
          <w:b w:val="0"/>
        </w:rPr>
        <w:t>3</w:t>
      </w:r>
      <w:r>
        <w:rPr>
          <w:rFonts w:hint="eastAsia"/>
          <w:b w:val="0"/>
        </w:rPr>
        <w:t>-保函开立申请书暨承诺书</w:t>
      </w:r>
      <w:bookmarkEnd w:id="4"/>
      <w:bookmarkEnd w:id="5"/>
    </w:p>
    <w:p>
      <w:pPr>
        <w:spacing w:line="440" w:lineRule="exact"/>
        <w:jc w:val="center"/>
        <w:rPr>
          <w:rFonts w:ascii="华文细黑" w:hAnsi="华文细黑" w:eastAsia="华文细黑" w:cs="华文细黑"/>
          <w:b/>
          <w:bCs/>
          <w:color w:val="000000"/>
          <w:sz w:val="28"/>
          <w:szCs w:val="28"/>
        </w:rPr>
      </w:pPr>
    </w:p>
    <w:p>
      <w:pPr>
        <w:spacing w:line="440" w:lineRule="exact"/>
        <w:jc w:val="center"/>
        <w:rPr>
          <w:rFonts w:ascii="黑体" w:hAnsi="黑体" w:eastAsia="黑体" w:cs="Times New Roman"/>
          <w:bCs/>
          <w:color w:val="000000"/>
          <w:sz w:val="32"/>
          <w:szCs w:val="28"/>
        </w:rPr>
      </w:pPr>
      <w:r>
        <w:rPr>
          <w:rFonts w:hint="eastAsia" w:ascii="黑体" w:hAnsi="黑体" w:eastAsia="黑体" w:cs="华文细黑"/>
          <w:bCs/>
          <w:color w:val="000000"/>
          <w:sz w:val="32"/>
          <w:szCs w:val="28"/>
        </w:rPr>
        <w:t>保函开立申请书暨承诺书</w:t>
      </w:r>
    </w:p>
    <w:p>
      <w:pPr>
        <w:spacing w:line="420" w:lineRule="exact"/>
        <w:jc w:val="right"/>
        <w:rPr>
          <w:rFonts w:ascii="宋体" w:hAnsi="宋体" w:cs="Times New Roman"/>
          <w:color w:val="000000"/>
          <w:sz w:val="22"/>
        </w:rPr>
      </w:pPr>
      <w:r>
        <w:rPr>
          <w:rFonts w:hint="eastAsia" w:ascii="宋体" w:hAnsi="宋体" w:cs="华文细黑"/>
          <w:color w:val="000000"/>
          <w:sz w:val="22"/>
        </w:rPr>
        <w:t>编号：</w:t>
      </w:r>
      <w:r>
        <w:rPr>
          <w:rFonts w:ascii="宋体" w:hAnsi="宋体" w:cs="华文细黑"/>
          <w:color w:val="000000"/>
          <w:sz w:val="22"/>
        </w:rPr>
        <w:t>_________________________</w:t>
      </w:r>
    </w:p>
    <w:p>
      <w:pPr>
        <w:spacing w:line="420" w:lineRule="exact"/>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致中国光大银行股份有限公司</w:t>
      </w:r>
      <w:r>
        <w:rPr>
          <w:rFonts w:ascii="华文细黑" w:hAnsi="华文细黑" w:eastAsia="华文细黑" w:cs="华文细黑"/>
          <w:color w:val="000000"/>
          <w:sz w:val="22"/>
        </w:rPr>
        <w:t xml:space="preserve">__________ </w:t>
      </w:r>
      <w:r>
        <w:rPr>
          <w:rFonts w:hint="eastAsia" w:ascii="华文细黑" w:hAnsi="华文细黑" w:eastAsia="华文细黑" w:cs="华文细黑"/>
          <w:color w:val="000000"/>
          <w:sz w:val="22"/>
        </w:rPr>
        <w:t>分（支）行：</w:t>
      </w:r>
    </w:p>
    <w:p>
      <w:pPr>
        <w:spacing w:line="420" w:lineRule="exact"/>
        <w:jc w:val="left"/>
        <w:rPr>
          <w:rFonts w:ascii="华文细黑" w:hAnsi="华文细黑" w:eastAsia="华文细黑" w:cs="Times New Roman"/>
          <w:color w:val="000000"/>
          <w:sz w:val="22"/>
        </w:rPr>
      </w:pPr>
      <w:r>
        <w:rPr>
          <w:rFonts w:ascii="华文细黑" w:hAnsi="华文细黑" w:eastAsia="华文细黑" w:cs="华文细黑"/>
          <w:color w:val="000000"/>
          <w:sz w:val="22"/>
        </w:rPr>
        <w:t>1</w:t>
      </w:r>
      <w:r>
        <w:rPr>
          <w:rFonts w:hint="eastAsia" w:ascii="华文细黑" w:hAnsi="华文细黑" w:eastAsia="华文细黑" w:cs="华文细黑"/>
          <w:color w:val="000000"/>
          <w:sz w:val="22"/>
        </w:rPr>
        <w:t>、申请人名称（中文）：</w:t>
      </w:r>
    </w:p>
    <w:p>
      <w:pPr>
        <w:spacing w:line="420" w:lineRule="exact"/>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（英文）：</w:t>
      </w:r>
    </w:p>
    <w:p>
      <w:pPr>
        <w:spacing w:line="420" w:lineRule="exact"/>
        <w:jc w:val="left"/>
        <w:rPr>
          <w:rFonts w:ascii="华文细黑" w:hAnsi="华文细黑" w:eastAsia="华文细黑" w:cs="华文细黑"/>
          <w:color w:val="000000"/>
          <w:sz w:val="22"/>
        </w:rPr>
      </w:pPr>
      <w:r>
        <w:rPr>
          <w:rFonts w:hint="eastAsia" w:ascii="华文细黑" w:hAnsi="华文细黑" w:eastAsia="华文细黑" w:cs="华文细黑"/>
          <w:color w:val="000000"/>
          <w:sz w:val="22"/>
        </w:rPr>
        <w:t>统一社会信用代码（申请海关税款担保保函填写）：</w:t>
      </w:r>
    </w:p>
    <w:p>
      <w:pPr>
        <w:spacing w:line="420" w:lineRule="exact"/>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法定地址：</w:t>
      </w:r>
    </w:p>
    <w:p>
      <w:pPr>
        <w:spacing w:line="420" w:lineRule="exact"/>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邮政编码：联系人：电话：传真：</w:t>
      </w:r>
    </w:p>
    <w:p>
      <w:pPr>
        <w:spacing w:line="420" w:lineRule="exact"/>
        <w:jc w:val="left"/>
        <w:rPr>
          <w:rFonts w:ascii="华文细黑" w:hAnsi="华文细黑" w:eastAsia="华文细黑" w:cs="Times New Roman"/>
          <w:color w:val="000000"/>
          <w:sz w:val="22"/>
        </w:rPr>
      </w:pPr>
      <w:r>
        <w:rPr>
          <w:rFonts w:ascii="华文细黑" w:hAnsi="华文细黑" w:eastAsia="华文细黑" w:cs="华文细黑"/>
          <w:color w:val="000000"/>
          <w:sz w:val="22"/>
        </w:rPr>
        <w:t>2</w:t>
      </w:r>
      <w:r>
        <w:rPr>
          <w:rFonts w:hint="eastAsia" w:ascii="华文细黑" w:hAnsi="华文细黑" w:eastAsia="华文细黑" w:cs="华文细黑"/>
          <w:color w:val="000000"/>
          <w:sz w:val="22"/>
        </w:rPr>
        <w:t>、项目名称（中文）：</w:t>
      </w:r>
    </w:p>
    <w:p>
      <w:pPr>
        <w:spacing w:line="420" w:lineRule="exact"/>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（英文）：</w:t>
      </w:r>
    </w:p>
    <w:p>
      <w:pPr>
        <w:spacing w:line="420" w:lineRule="exact"/>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项目金额：</w:t>
      </w:r>
    </w:p>
    <w:p>
      <w:pPr>
        <w:spacing w:line="420" w:lineRule="exact"/>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合同或协议编号</w:t>
      </w:r>
      <w:r>
        <w:rPr>
          <w:rFonts w:ascii="华文细黑" w:hAnsi="华文细黑" w:eastAsia="华文细黑" w:cs="华文细黑"/>
          <w:color w:val="000000"/>
          <w:sz w:val="22"/>
        </w:rPr>
        <w:t>/</w:t>
      </w:r>
      <w:r>
        <w:rPr>
          <w:rFonts w:hint="eastAsia" w:ascii="华文细黑" w:hAnsi="华文细黑" w:eastAsia="华文细黑" w:cs="华文细黑"/>
          <w:color w:val="000000"/>
          <w:sz w:val="22"/>
        </w:rPr>
        <w:t>招标文件编号：</w:t>
      </w:r>
    </w:p>
    <w:p>
      <w:pPr>
        <w:spacing w:line="420" w:lineRule="exact"/>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资金来源：</w:t>
      </w:r>
    </w:p>
    <w:p>
      <w:pPr>
        <w:spacing w:line="420" w:lineRule="exact"/>
        <w:jc w:val="left"/>
        <w:rPr>
          <w:rFonts w:ascii="华文细黑" w:hAnsi="华文细黑" w:eastAsia="华文细黑" w:cs="Times New Roman"/>
          <w:color w:val="000000"/>
          <w:sz w:val="22"/>
        </w:rPr>
      </w:pPr>
      <w:r>
        <w:rPr>
          <w:rFonts w:ascii="华文细黑" w:hAnsi="华文细黑" w:eastAsia="华文细黑" w:cs="华文细黑"/>
          <w:color w:val="000000"/>
          <w:sz w:val="22"/>
        </w:rPr>
        <w:t>3</w:t>
      </w:r>
      <w:r>
        <w:rPr>
          <w:rFonts w:hint="eastAsia" w:ascii="华文细黑" w:hAnsi="华文细黑" w:eastAsia="华文细黑" w:cs="华文细黑"/>
          <w:color w:val="000000"/>
          <w:sz w:val="22"/>
        </w:rPr>
        <w:t>、受益人名称：</w:t>
      </w:r>
    </w:p>
    <w:p>
      <w:pPr>
        <w:spacing w:line="420" w:lineRule="exact"/>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地址：</w:t>
      </w:r>
    </w:p>
    <w:p>
      <w:pPr>
        <w:spacing w:line="420" w:lineRule="exact"/>
        <w:jc w:val="left"/>
        <w:rPr>
          <w:rFonts w:ascii="华文细黑" w:hAnsi="华文细黑" w:eastAsia="华文细黑" w:cs="Times New Roman"/>
          <w:color w:val="000000"/>
          <w:sz w:val="22"/>
        </w:rPr>
      </w:pPr>
      <w:r>
        <w:rPr>
          <w:rFonts w:ascii="华文细黑" w:hAnsi="华文细黑" w:eastAsia="华文细黑" w:cs="华文细黑"/>
          <w:color w:val="000000"/>
          <w:sz w:val="22"/>
        </w:rPr>
        <w:t>4</w:t>
      </w:r>
      <w:r>
        <w:rPr>
          <w:rFonts w:hint="eastAsia" w:ascii="华文细黑" w:hAnsi="华文细黑" w:eastAsia="华文细黑" w:cs="华文细黑"/>
          <w:color w:val="000000"/>
          <w:sz w:val="22"/>
        </w:rPr>
        <w:t>、保函种类：有效期限：</w:t>
      </w:r>
    </w:p>
    <w:p>
      <w:pPr>
        <w:spacing w:line="420" w:lineRule="exact"/>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保函金额（小写）：</w:t>
      </w:r>
    </w:p>
    <w:p>
      <w:pPr>
        <w:spacing w:line="420" w:lineRule="exact"/>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（大写）：</w:t>
      </w:r>
    </w:p>
    <w:p>
      <w:pPr>
        <w:spacing w:line="420" w:lineRule="exact"/>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保函格式：□申请人提供，贵行确认□贵行提供，申请人确认</w:t>
      </w:r>
    </w:p>
    <w:p>
      <w:pPr>
        <w:spacing w:line="420" w:lineRule="exact"/>
        <w:jc w:val="left"/>
        <w:rPr>
          <w:rFonts w:ascii="华文细黑" w:hAnsi="华文细黑" w:eastAsia="华文细黑" w:cs="Times New Roman"/>
          <w:color w:val="000000"/>
          <w:sz w:val="22"/>
        </w:rPr>
      </w:pPr>
      <w:r>
        <w:rPr>
          <w:rFonts w:ascii="华文细黑" w:hAnsi="华文细黑" w:eastAsia="华文细黑" w:cs="华文细黑"/>
          <w:color w:val="000000"/>
          <w:sz w:val="22"/>
        </w:rPr>
        <w:t>5</w:t>
      </w:r>
      <w:r>
        <w:rPr>
          <w:rFonts w:hint="eastAsia" w:ascii="华文细黑" w:hAnsi="华文细黑" w:eastAsia="华文细黑" w:cs="华文细黑"/>
          <w:color w:val="000000"/>
          <w:sz w:val="22"/>
        </w:rPr>
        <w:t>、开出方式（</w:t>
      </w:r>
      <w:r>
        <w:rPr>
          <w:rFonts w:ascii="华文细黑" w:hAnsi="华文细黑" w:eastAsia="华文细黑" w:cs="华文细黑"/>
          <w:color w:val="000000"/>
          <w:sz w:val="22"/>
        </w:rPr>
        <w:t>1</w:t>
      </w:r>
      <w:r>
        <w:rPr>
          <w:rFonts w:hint="eastAsia" w:ascii="华文细黑" w:hAnsi="华文细黑" w:eastAsia="华文细黑" w:cs="华文细黑"/>
          <w:color w:val="000000"/>
          <w:sz w:val="22"/>
        </w:rPr>
        <w:t>）：□电开□信开（□由贵行邮寄给受益人□由我公司送达受益人）</w:t>
      </w:r>
    </w:p>
    <w:p>
      <w:pPr>
        <w:spacing w:line="420" w:lineRule="exact"/>
        <w:ind w:firstLine="330" w:firstLineChars="150"/>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开出方式（</w:t>
      </w:r>
      <w:r>
        <w:rPr>
          <w:rFonts w:ascii="华文细黑" w:hAnsi="华文细黑" w:eastAsia="华文细黑" w:cs="华文细黑"/>
          <w:color w:val="000000"/>
          <w:sz w:val="22"/>
        </w:rPr>
        <w:t>2</w:t>
      </w:r>
      <w:r>
        <w:rPr>
          <w:rFonts w:hint="eastAsia" w:ascii="华文细黑" w:hAnsi="华文细黑" w:eastAsia="华文细黑" w:cs="华文细黑"/>
          <w:color w:val="000000"/>
          <w:sz w:val="22"/>
        </w:rPr>
        <w:t>）：□直开□转开□转递</w:t>
      </w:r>
    </w:p>
    <w:p>
      <w:pPr>
        <w:spacing w:line="420" w:lineRule="exact"/>
        <w:ind w:firstLine="330" w:firstLineChars="150"/>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如为转开</w:t>
      </w:r>
      <w:r>
        <w:rPr>
          <w:rFonts w:ascii="华文细黑" w:hAnsi="华文细黑" w:eastAsia="华文细黑" w:cs="华文细黑"/>
          <w:color w:val="000000"/>
          <w:sz w:val="22"/>
        </w:rPr>
        <w:t>/</w:t>
      </w:r>
      <w:r>
        <w:rPr>
          <w:rFonts w:hint="eastAsia" w:ascii="华文细黑" w:hAnsi="华文细黑" w:eastAsia="华文细黑" w:cs="华文细黑"/>
          <w:color w:val="000000"/>
          <w:sz w:val="22"/>
        </w:rPr>
        <w:t>转递，转开</w:t>
      </w:r>
      <w:r>
        <w:rPr>
          <w:rFonts w:ascii="华文细黑" w:hAnsi="华文细黑" w:eastAsia="华文细黑" w:cs="华文细黑"/>
          <w:color w:val="000000"/>
          <w:sz w:val="22"/>
        </w:rPr>
        <w:t>/</w:t>
      </w:r>
      <w:r>
        <w:rPr>
          <w:rFonts w:hint="eastAsia" w:ascii="华文细黑" w:hAnsi="华文细黑" w:eastAsia="华文细黑" w:cs="华文细黑"/>
          <w:color w:val="000000"/>
          <w:sz w:val="22"/>
        </w:rPr>
        <w:t>转递行名称：</w:t>
      </w:r>
    </w:p>
    <w:p>
      <w:pPr>
        <w:spacing w:line="420" w:lineRule="exact"/>
        <w:jc w:val="left"/>
        <w:rPr>
          <w:rFonts w:ascii="华文细黑" w:hAnsi="华文细黑" w:eastAsia="华文细黑" w:cs="华文细黑"/>
          <w:color w:val="000000"/>
          <w:sz w:val="22"/>
        </w:rPr>
      </w:pPr>
      <w:r>
        <w:rPr>
          <w:rFonts w:ascii="华文细黑" w:hAnsi="华文细黑" w:eastAsia="华文细黑" w:cs="华文细黑"/>
          <w:color w:val="000000"/>
          <w:sz w:val="22"/>
        </w:rPr>
        <w:t>6、</w:t>
      </w:r>
      <w:r>
        <w:rPr>
          <w:rFonts w:hint="eastAsia" w:ascii="华文细黑" w:hAnsi="华文细黑" w:eastAsia="华文细黑" w:cs="华文细黑"/>
          <w:color w:val="000000"/>
          <w:sz w:val="22"/>
        </w:rPr>
        <w:t>手续费标准：按</w:t>
      </w:r>
      <w:r>
        <w:rPr>
          <w:rFonts w:ascii="华文细黑" w:hAnsi="华文细黑" w:eastAsia="华文细黑" w:cs="华文细黑"/>
          <w:color w:val="000000"/>
          <w:sz w:val="22"/>
        </w:rPr>
        <w:t>____‰</w:t>
      </w:r>
      <w:r>
        <w:rPr>
          <w:rFonts w:hint="eastAsia" w:ascii="华文细黑" w:hAnsi="华文细黑" w:eastAsia="华文细黑" w:cs="华文细黑"/>
          <w:color w:val="000000"/>
          <w:sz w:val="22"/>
        </w:rPr>
        <w:t>收取，收取方式：_____________</w:t>
      </w:r>
    </w:p>
    <w:p>
      <w:pPr>
        <w:spacing w:line="420" w:lineRule="exact"/>
        <w:ind w:firstLine="330" w:firstLineChars="150"/>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如需调整，按贵行收费管理规定双方协商确定。</w:t>
      </w:r>
    </w:p>
    <w:p>
      <w:pPr>
        <w:spacing w:line="420" w:lineRule="exact"/>
        <w:jc w:val="left"/>
        <w:rPr>
          <w:rFonts w:ascii="华文细黑" w:hAnsi="华文细黑" w:eastAsia="华文细黑" w:cs="Times New Roman"/>
          <w:color w:val="000000"/>
          <w:sz w:val="22"/>
        </w:rPr>
      </w:pPr>
    </w:p>
    <w:p>
      <w:pPr>
        <w:spacing w:line="420" w:lineRule="exact"/>
        <w:ind w:firstLine="440" w:firstLineChars="200"/>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我公司兹申请贵行按上述内容及所附保函格式开立不可撤销保函。我公司在此承诺如下：</w:t>
      </w:r>
    </w:p>
    <w:p>
      <w:pPr>
        <w:spacing w:line="420" w:lineRule="exact"/>
        <w:ind w:firstLine="440" w:firstLineChars="200"/>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一、我公司同意贵行依照国际惯例及有关法律法规和贵行的相关业务规定开出保函及处理该保函项下的一切事宜，由此产生的所有责任由我公司承担。</w:t>
      </w:r>
    </w:p>
    <w:p>
      <w:pPr>
        <w:spacing w:line="420" w:lineRule="exact"/>
        <w:ind w:firstLine="440" w:firstLineChars="200"/>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二、我公司保证本申请项下的基础交易符合国家有关法律、行政法规之规定，且基础交易真实、合法。贵行有权依照法律、法规和贵行相关业务管理规定决定是否接受我公司的保函业务申请。</w:t>
      </w:r>
    </w:p>
    <w:p>
      <w:pPr>
        <w:spacing w:line="420" w:lineRule="exact"/>
        <w:ind w:firstLine="440" w:firstLineChars="200"/>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三、我公司保证在贵行规定的时间内向贵行支付该保函项下的索赔款、手续费、利息及费用所需的外汇和人民币资金（即备付金）。</w:t>
      </w:r>
    </w:p>
    <w:p>
      <w:pPr>
        <w:spacing w:line="420" w:lineRule="exact"/>
        <w:ind w:firstLine="440" w:firstLineChars="200"/>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在发生下列情形时，贵行有权于发生当日自行等额扣划我公司在贵行开立的保证金及</w:t>
      </w:r>
      <w:r>
        <w:rPr>
          <w:rFonts w:ascii="华文细黑" w:hAnsi="华文细黑" w:eastAsia="华文细黑" w:cs="华文细黑"/>
          <w:color w:val="000000"/>
          <w:sz w:val="22"/>
        </w:rPr>
        <w:t>/</w:t>
      </w:r>
      <w:r>
        <w:rPr>
          <w:rFonts w:hint="eastAsia" w:ascii="华文细黑" w:hAnsi="华文细黑" w:eastAsia="华文细黑" w:cs="华文细黑"/>
          <w:color w:val="000000"/>
          <w:sz w:val="22"/>
        </w:rPr>
        <w:t>或人民币</w:t>
      </w:r>
      <w:r>
        <w:rPr>
          <w:rFonts w:ascii="华文细黑" w:hAnsi="华文细黑" w:eastAsia="华文细黑" w:cs="华文细黑"/>
          <w:color w:val="000000"/>
          <w:sz w:val="22"/>
        </w:rPr>
        <w:t>/</w:t>
      </w:r>
      <w:r>
        <w:rPr>
          <w:rFonts w:hint="eastAsia" w:ascii="华文细黑" w:hAnsi="华文细黑" w:eastAsia="华文细黑" w:cs="华文细黑"/>
          <w:color w:val="000000"/>
          <w:sz w:val="22"/>
        </w:rPr>
        <w:t>外币账户，如币种不一致，则按照当日贵行公布的外币汇率牌价进行折算：</w:t>
      </w:r>
    </w:p>
    <w:p>
      <w:pPr>
        <w:spacing w:line="420" w:lineRule="exact"/>
        <w:jc w:val="left"/>
        <w:rPr>
          <w:rFonts w:ascii="华文细黑" w:hAnsi="华文细黑" w:eastAsia="华文细黑" w:cs="Times New Roman"/>
          <w:color w:val="000000"/>
          <w:sz w:val="22"/>
        </w:rPr>
      </w:pPr>
      <w:r>
        <w:rPr>
          <w:rFonts w:ascii="华文细黑" w:hAnsi="华文细黑" w:eastAsia="华文细黑" w:cs="华文细黑"/>
          <w:color w:val="000000"/>
          <w:sz w:val="22"/>
        </w:rPr>
        <w:t xml:space="preserve">    1</w:t>
      </w:r>
      <w:r>
        <w:rPr>
          <w:rFonts w:hint="eastAsia" w:ascii="华文细黑" w:hAnsi="华文细黑" w:eastAsia="华文细黑" w:cs="华文细黑"/>
          <w:color w:val="000000"/>
          <w:sz w:val="22"/>
        </w:rPr>
        <w:t>、在贵行由于履行保函项下的责任而支付任何款项时；</w:t>
      </w:r>
    </w:p>
    <w:p>
      <w:pPr>
        <w:spacing w:line="420" w:lineRule="exact"/>
        <w:jc w:val="left"/>
        <w:rPr>
          <w:rFonts w:ascii="华文细黑" w:hAnsi="华文细黑" w:eastAsia="华文细黑" w:cs="Times New Roman"/>
          <w:color w:val="000000"/>
          <w:sz w:val="22"/>
        </w:rPr>
      </w:pPr>
      <w:r>
        <w:rPr>
          <w:rFonts w:ascii="华文细黑" w:hAnsi="华文细黑" w:eastAsia="华文细黑" w:cs="华文细黑"/>
          <w:color w:val="000000"/>
          <w:sz w:val="22"/>
        </w:rPr>
        <w:t xml:space="preserve">    2</w:t>
      </w:r>
      <w:r>
        <w:rPr>
          <w:rFonts w:hint="eastAsia" w:ascii="华文细黑" w:hAnsi="华文细黑" w:eastAsia="华文细黑" w:cs="华文细黑"/>
          <w:color w:val="000000"/>
          <w:sz w:val="22"/>
        </w:rPr>
        <w:t>、在贵行要求补偿由于开立或履行保函而发生的各项合理费用时；</w:t>
      </w:r>
    </w:p>
    <w:p>
      <w:pPr>
        <w:spacing w:line="420" w:lineRule="exact"/>
        <w:ind w:firstLine="480"/>
        <w:jc w:val="left"/>
        <w:rPr>
          <w:rFonts w:ascii="华文细黑" w:hAnsi="华文细黑" w:eastAsia="华文细黑" w:cs="Times New Roman"/>
          <w:color w:val="000000"/>
          <w:sz w:val="22"/>
        </w:rPr>
      </w:pPr>
      <w:r>
        <w:rPr>
          <w:rFonts w:ascii="华文细黑" w:hAnsi="华文细黑" w:eastAsia="华文细黑" w:cs="华文细黑"/>
          <w:color w:val="000000"/>
          <w:sz w:val="22"/>
        </w:rPr>
        <w:t>3</w:t>
      </w:r>
      <w:r>
        <w:rPr>
          <w:rFonts w:hint="eastAsia" w:ascii="华文细黑" w:hAnsi="华文细黑" w:eastAsia="华文细黑" w:cs="华文细黑"/>
          <w:color w:val="000000"/>
          <w:sz w:val="22"/>
        </w:rPr>
        <w:t>、在贵行要求我公司偿付本保函项下的任何欠款利息时（利息按照贵行同期人民币</w:t>
      </w:r>
      <w:r>
        <w:rPr>
          <w:rFonts w:ascii="华文细黑" w:hAnsi="华文细黑" w:eastAsia="华文细黑" w:cs="华文细黑"/>
          <w:color w:val="000000"/>
          <w:sz w:val="22"/>
        </w:rPr>
        <w:t>/</w:t>
      </w:r>
      <w:r>
        <w:rPr>
          <w:rFonts w:hint="eastAsia" w:ascii="华文细黑" w:hAnsi="华文细黑" w:eastAsia="华文细黑" w:cs="华文细黑"/>
          <w:color w:val="000000"/>
          <w:sz w:val="22"/>
        </w:rPr>
        <w:t>外币贷款利率计算）。</w:t>
      </w:r>
    </w:p>
    <w:p>
      <w:pPr>
        <w:spacing w:line="420" w:lineRule="exact"/>
        <w:ind w:firstLine="480"/>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在该账户不足以清偿上述款项时，贵行可自行等额扣划我公司在贵行开立的其他任何账户。如仍不足补偿，我公司保证在收到贵行书面索偿通知后三个工作日之内以其它资金支付或偿还。</w:t>
      </w:r>
    </w:p>
    <w:p>
      <w:pPr>
        <w:spacing w:line="420" w:lineRule="exact"/>
        <w:ind w:firstLine="480"/>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四、我公司承诺对贵行上述自行扣划我公司账户的行为不持任何异议，并放弃一切抗辩和追索的权利。</w:t>
      </w:r>
    </w:p>
    <w:p>
      <w:pPr>
        <w:spacing w:line="420" w:lineRule="exact"/>
        <w:ind w:firstLine="480"/>
        <w:jc w:val="left"/>
        <w:rPr>
          <w:rFonts w:ascii="华文细黑" w:hAnsi="华文细黑" w:eastAsia="华文细黑" w:cs="华文细黑"/>
          <w:color w:val="000000"/>
          <w:sz w:val="22"/>
        </w:rPr>
      </w:pPr>
      <w:r>
        <w:rPr>
          <w:rFonts w:hint="eastAsia" w:ascii="华文细黑" w:hAnsi="华文细黑" w:eastAsia="华文细黑" w:cs="华文细黑"/>
          <w:color w:val="000000"/>
          <w:sz w:val="22"/>
        </w:rPr>
        <w:t>五、我公司同意无条件地赔偿贵行因履行本保函项下业务而支出之全部款项（包括但不限于赔付款项、国外银行费用、杂费、诉讼费），并赔偿贵行因此发生的利息损失。</w:t>
      </w:r>
      <w:r>
        <w:rPr>
          <w:rFonts w:hint="eastAsia" w:ascii="华文细黑" w:hAnsi="华文细黑" w:eastAsia="华文细黑" w:cs="华文细黑"/>
          <w:color w:val="000000"/>
          <w:sz w:val="22"/>
          <w:highlight w:val="none"/>
        </w:rPr>
        <w:t>利率按照贵行公布的同期贷款利率加点______BP计算。</w:t>
      </w:r>
    </w:p>
    <w:p>
      <w:pPr>
        <w:spacing w:line="420" w:lineRule="exact"/>
        <w:ind w:firstLine="480"/>
        <w:jc w:val="left"/>
        <w:rPr>
          <w:rFonts w:hint="eastAsia" w:ascii="华文细黑" w:hAnsi="华文细黑" w:eastAsia="华文细黑" w:cs="华文细黑"/>
          <w:color w:val="000000"/>
          <w:sz w:val="22"/>
        </w:rPr>
      </w:pPr>
      <w:r>
        <w:rPr>
          <w:rFonts w:hint="eastAsia" w:ascii="华文细黑" w:hAnsi="华文细黑" w:eastAsia="华文细黑" w:cs="华文细黑"/>
          <w:color w:val="000000"/>
          <w:sz w:val="22"/>
        </w:rPr>
        <w:t>六、我公司保证受益人将在保函规定的时间内将保函正本退还，或向贵行发出解除有关担保责任的函件，否则贵行可继续向我公司收取费用，直至受益人将保函正本退还贵行或向贵行发出上述函件。</w:t>
      </w:r>
    </w:p>
    <w:p>
      <w:pPr>
        <w:spacing w:line="420" w:lineRule="exact"/>
        <w:ind w:firstLine="480"/>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七、该保函及其项下业务往来函电及单据，如因邮、电或其他方式传递过程中发生的遗失、延迟、错漏，贵行不承担任何责任。</w:t>
      </w:r>
    </w:p>
    <w:p>
      <w:pPr>
        <w:spacing w:line="420" w:lineRule="exact"/>
        <w:ind w:firstLine="480"/>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八、本承诺在贵行解除该保函项下的全部对外责任前和我公司在该保函业务项下承担的全部债务（如有）清偿完毕前一直有效。</w:t>
      </w:r>
    </w:p>
    <w:p>
      <w:pPr>
        <w:spacing w:line="420" w:lineRule="exact"/>
        <w:ind w:firstLine="480"/>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九、如保函有效期不确定、担保金额不确定、适用外国法律或惯例、保函条款不规范等，我司承诺承担由此所引起的一切风险，并将赔偿贵行因此而承受的直接和间接损失。</w:t>
      </w:r>
    </w:p>
    <w:p>
      <w:pPr>
        <w:spacing w:line="420" w:lineRule="exact"/>
        <w:ind w:firstLine="480"/>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十、我公司已全面、准确地阅读并理解了本申请书和承诺书各项条款。我公司特作出如上承诺，保证严格遵守。</w:t>
      </w:r>
    </w:p>
    <w:p>
      <w:pPr>
        <w:spacing w:line="420" w:lineRule="exact"/>
        <w:ind w:firstLine="480"/>
        <w:jc w:val="left"/>
        <w:rPr>
          <w:rFonts w:hint="default" w:ascii="华文细黑" w:hAnsi="华文细黑" w:eastAsia="华文细黑" w:cs="华文细黑"/>
          <w:color w:val="000000"/>
          <w:sz w:val="22"/>
          <w:lang w:val="en-US" w:eastAsia="zh-CN"/>
        </w:rPr>
      </w:pPr>
      <w:r>
        <w:rPr>
          <w:rFonts w:hint="eastAsia" w:ascii="华文细黑" w:hAnsi="华文细黑" w:eastAsia="华文细黑" w:cs="华文细黑"/>
          <w:color w:val="000000"/>
          <w:sz w:val="22"/>
        </w:rPr>
        <w:t>十一、</w:t>
      </w:r>
      <w:r>
        <w:rPr>
          <w:rFonts w:hint="eastAsia" w:ascii="华文细黑" w:hAnsi="华文细黑" w:eastAsia="华文细黑" w:cs="华文细黑"/>
          <w:color w:val="000000"/>
          <w:sz w:val="22"/>
          <w:lang w:val="en-US" w:eastAsia="zh-CN"/>
        </w:rPr>
        <w:t>若我公司和贵行未在协商一致的前提下，贵行主动提前终止保函，我公司可对未提供服务期间的费用申请退还。</w:t>
      </w:r>
    </w:p>
    <w:p>
      <w:pPr>
        <w:spacing w:line="420" w:lineRule="exact"/>
        <w:ind w:firstLine="480"/>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lang w:val="en-US" w:eastAsia="zh-CN"/>
        </w:rPr>
        <w:t>十二、</w:t>
      </w:r>
      <w:r>
        <w:rPr>
          <w:rFonts w:hint="eastAsia" w:ascii="华文细黑" w:hAnsi="华文细黑" w:eastAsia="华文细黑" w:cs="华文细黑"/>
          <w:color w:val="000000"/>
          <w:sz w:val="22"/>
        </w:rPr>
        <w:t>（此为选择性条款，双方的选择是：□适用；□不适用）本开立保函业务我司将按照如下方式向贵行交纳保证金：我公司将在保函开出前向在贵行处开立的专用账户：</w:t>
      </w:r>
    </w:p>
    <w:p>
      <w:pPr>
        <w:spacing w:line="420" w:lineRule="exact"/>
        <w:ind w:firstLine="480"/>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账户名：</w:t>
      </w:r>
    </w:p>
    <w:p>
      <w:pPr>
        <w:spacing w:line="420" w:lineRule="exact"/>
        <w:ind w:firstLine="480"/>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账号：</w:t>
      </w:r>
    </w:p>
    <w:p>
      <w:pPr>
        <w:spacing w:line="420" w:lineRule="exact"/>
        <w:ind w:firstLine="480"/>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中存入或汇入至少相当于开立保函金额百分之</w:t>
      </w:r>
      <w:r>
        <w:rPr>
          <w:rFonts w:ascii="华文细黑" w:hAnsi="华文细黑" w:eastAsia="华文细黑" w:cs="华文细黑"/>
          <w:color w:val="000000"/>
          <w:sz w:val="22"/>
        </w:rPr>
        <w:t>______</w:t>
      </w:r>
      <w:r>
        <w:rPr>
          <w:rFonts w:hint="eastAsia" w:ascii="华文细黑" w:hAnsi="华文细黑" w:eastAsia="华文细黑" w:cs="华文细黑"/>
          <w:color w:val="000000"/>
          <w:sz w:val="22"/>
        </w:rPr>
        <w:t>（大写）的保证金，并签署了《保函保证金质押协议》。在贵行解除保函项下付款义务前，我公司无权支取或动用该保证金。</w:t>
      </w:r>
    </w:p>
    <w:p>
      <w:pPr>
        <w:spacing w:line="420" w:lineRule="exact"/>
        <w:ind w:firstLine="435" w:firstLineChars="198"/>
        <w:jc w:val="left"/>
        <w:rPr>
          <w:rFonts w:ascii="华文细黑" w:hAnsi="华文细黑" w:eastAsia="华文细黑" w:cs="华文细黑"/>
          <w:color w:val="000000"/>
          <w:sz w:val="22"/>
        </w:rPr>
      </w:pPr>
      <w:r>
        <w:rPr>
          <w:rFonts w:hint="eastAsia" w:ascii="华文细黑" w:hAnsi="华文细黑" w:eastAsia="华文细黑" w:cs="华文细黑"/>
          <w:color w:val="000000"/>
          <w:sz w:val="22"/>
        </w:rPr>
        <w:t>十</w:t>
      </w:r>
      <w:r>
        <w:rPr>
          <w:rFonts w:hint="eastAsia" w:ascii="华文细黑" w:hAnsi="华文细黑" w:eastAsia="华文细黑" w:cs="华文细黑"/>
          <w:color w:val="000000"/>
          <w:sz w:val="22"/>
          <w:lang w:val="en-US" w:eastAsia="zh-CN"/>
        </w:rPr>
        <w:t>三</w:t>
      </w:r>
      <w:r>
        <w:rPr>
          <w:rFonts w:hint="eastAsia" w:ascii="华文细黑" w:hAnsi="华文细黑" w:eastAsia="华文细黑" w:cs="华文细黑"/>
          <w:color w:val="000000"/>
          <w:sz w:val="22"/>
        </w:rPr>
        <w:t>、此项保函业务之申请系使用我公司与贵行签署之《贸易融资综合授信协议》（编号为</w:t>
      </w:r>
      <w:r>
        <w:rPr>
          <w:rFonts w:ascii="华文细黑" w:hAnsi="华文细黑" w:eastAsia="华文细黑" w:cs="华文细黑"/>
          <w:color w:val="000000"/>
          <w:sz w:val="22"/>
        </w:rPr>
        <w:t>__________________</w:t>
      </w:r>
      <w:r>
        <w:rPr>
          <w:rFonts w:hint="eastAsia" w:ascii="华文细黑" w:hAnsi="华文细黑" w:eastAsia="华文细黑" w:cs="华文细黑"/>
          <w:color w:val="000000"/>
          <w:sz w:val="22"/>
        </w:rPr>
        <w:t>）项下保函授信额度，并构成该协议的有效组成部分。我公司将依照该协议之规定履行有关义务。</w:t>
      </w:r>
    </w:p>
    <w:p>
      <w:pPr>
        <w:spacing w:line="420" w:lineRule="exact"/>
        <w:ind w:firstLine="435" w:firstLineChars="198"/>
        <w:jc w:val="left"/>
        <w:rPr>
          <w:rFonts w:ascii="华文细黑" w:hAnsi="华文细黑" w:eastAsia="华文细黑" w:cs="华文细黑"/>
          <w:color w:val="000000"/>
          <w:sz w:val="22"/>
        </w:rPr>
      </w:pPr>
      <w:r>
        <w:rPr>
          <w:rFonts w:hint="eastAsia" w:ascii="华文细黑" w:hAnsi="华文细黑" w:eastAsia="华文细黑" w:cs="华文细黑"/>
          <w:color w:val="000000"/>
          <w:sz w:val="22"/>
        </w:rPr>
        <w:t>十</w:t>
      </w:r>
      <w:r>
        <w:rPr>
          <w:rFonts w:hint="eastAsia" w:ascii="华文细黑" w:hAnsi="华文细黑" w:eastAsia="华文细黑" w:cs="华文细黑"/>
          <w:color w:val="000000"/>
          <w:sz w:val="22"/>
          <w:lang w:val="en-US" w:eastAsia="zh-CN"/>
        </w:rPr>
        <w:t>四</w:t>
      </w:r>
      <w:r>
        <w:rPr>
          <w:rFonts w:hint="eastAsia" w:ascii="华文细黑" w:hAnsi="华文细黑" w:eastAsia="华文细黑" w:cs="华文细黑"/>
          <w:color w:val="000000"/>
          <w:sz w:val="22"/>
        </w:rPr>
        <w:t>、在开立海关税款担保保函时，如发生海关向贵行催缴或索赔，则贵行有权从我司在贵行开立的</w:t>
      </w:r>
      <w:r>
        <w:rPr>
          <w:rFonts w:ascii="华文细黑" w:hAnsi="华文细黑" w:eastAsia="华文细黑" w:cs="华文细黑"/>
          <w:color w:val="000000"/>
          <w:sz w:val="22"/>
        </w:rPr>
        <w:t>_______________</w:t>
      </w:r>
      <w:r>
        <w:rPr>
          <w:rFonts w:hint="eastAsia" w:ascii="华文细黑" w:hAnsi="华文细黑" w:eastAsia="华文细黑" w:cs="华文细黑"/>
          <w:color w:val="000000"/>
          <w:sz w:val="22"/>
        </w:rPr>
        <w:t>账号进行扣款并向海关支付。</w:t>
      </w:r>
    </w:p>
    <w:p>
      <w:pPr>
        <w:spacing w:line="420" w:lineRule="exact"/>
        <w:ind w:firstLine="440" w:firstLineChars="200"/>
        <w:jc w:val="left"/>
        <w:rPr>
          <w:rFonts w:ascii="华文细黑" w:hAnsi="华文细黑" w:eastAsia="华文细黑" w:cs="Times New Roman"/>
          <w:color w:val="000000"/>
          <w:sz w:val="22"/>
        </w:rPr>
      </w:pPr>
      <w:r>
        <w:rPr>
          <w:rFonts w:hint="eastAsia" w:ascii="华文细黑" w:hAnsi="华文细黑" w:eastAsia="华文细黑" w:cs="Times New Roman"/>
          <w:color w:val="000000"/>
          <w:sz w:val="22"/>
        </w:rPr>
        <w:t>十</w:t>
      </w:r>
      <w:r>
        <w:rPr>
          <w:rFonts w:hint="eastAsia" w:ascii="华文细黑" w:hAnsi="华文细黑" w:eastAsia="华文细黑" w:cs="Times New Roman"/>
          <w:color w:val="000000"/>
          <w:sz w:val="22"/>
          <w:lang w:val="en-US" w:eastAsia="zh-CN"/>
        </w:rPr>
        <w:t>五</w:t>
      </w:r>
      <w:r>
        <w:rPr>
          <w:rFonts w:hint="eastAsia" w:ascii="华文细黑" w:hAnsi="华文细黑" w:eastAsia="华文细黑" w:cs="Times New Roman"/>
          <w:color w:val="000000"/>
          <w:sz w:val="22"/>
        </w:rPr>
        <w:t>、</w:t>
      </w:r>
      <w:r>
        <w:rPr>
          <w:rFonts w:hint="eastAsia" w:ascii="华文细黑" w:hAnsi="华文细黑" w:eastAsia="华文细黑"/>
          <w:color w:val="000000"/>
          <w:sz w:val="22"/>
        </w:rPr>
        <w:t>（此为选择性条款，双方的选择是：</w:t>
      </w:r>
      <w:r>
        <w:rPr>
          <w:rFonts w:hint="eastAsia" w:ascii="华文细黑" w:hAnsi="华文细黑" w:eastAsia="华文细黑" w:cs="华文细黑"/>
          <w:color w:val="000000"/>
          <w:sz w:val="22"/>
        </w:rPr>
        <w:t>□</w:t>
      </w:r>
      <w:r>
        <w:rPr>
          <w:rFonts w:hint="eastAsia" w:ascii="华文细黑" w:hAnsi="华文细黑" w:eastAsia="华文细黑"/>
          <w:color w:val="000000"/>
          <w:sz w:val="22"/>
        </w:rPr>
        <w:t>适用；</w:t>
      </w:r>
      <w:r>
        <w:rPr>
          <w:rFonts w:hint="eastAsia" w:ascii="华文细黑" w:hAnsi="华文细黑" w:eastAsia="华文细黑" w:cs="华文细黑"/>
          <w:color w:val="000000"/>
          <w:sz w:val="22"/>
        </w:rPr>
        <w:t>□</w:t>
      </w:r>
      <w:r>
        <w:rPr>
          <w:rFonts w:hint="eastAsia" w:ascii="华文细黑" w:hAnsi="华文细黑" w:eastAsia="华文细黑"/>
          <w:color w:val="000000"/>
          <w:sz w:val="22"/>
        </w:rPr>
        <w:t>不适用）我公司同意在保函正本上显示查询码，并了解通过保函编号和查询码可在贵行网站查询保函部分信息，承诺承担因我公司保管不善导致相关信息泄露而引起的风险。</w:t>
      </w:r>
    </w:p>
    <w:p>
      <w:pPr>
        <w:spacing w:line="420" w:lineRule="exact"/>
        <w:jc w:val="left"/>
        <w:rPr>
          <w:rFonts w:ascii="华文细黑" w:hAnsi="华文细黑" w:eastAsia="华文细黑" w:cs="Times New Roman"/>
          <w:color w:val="000000"/>
          <w:sz w:val="22"/>
        </w:rPr>
      </w:pPr>
    </w:p>
    <w:p>
      <w:pPr>
        <w:spacing w:line="420" w:lineRule="exact"/>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申请人（签章）</w:t>
      </w:r>
    </w:p>
    <w:p>
      <w:pPr>
        <w:spacing w:line="420" w:lineRule="exact"/>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法定代表人（或授权签字人）</w:t>
      </w:r>
    </w:p>
    <w:p>
      <w:pPr>
        <w:spacing w:line="420" w:lineRule="exact"/>
        <w:jc w:val="left"/>
        <w:rPr>
          <w:rFonts w:ascii="华文细黑" w:hAnsi="华文细黑" w:eastAsia="华文细黑" w:cs="Times New Roman"/>
          <w:color w:val="000000"/>
          <w:sz w:val="22"/>
        </w:rPr>
      </w:pPr>
      <w:r>
        <w:rPr>
          <w:rFonts w:ascii="华文细黑" w:hAnsi="华文细黑" w:eastAsia="华文细黑" w:cs="华文细黑"/>
          <w:color w:val="000000"/>
          <w:sz w:val="22"/>
        </w:rPr>
        <w:softHyphen/>
      </w:r>
      <w:r>
        <w:rPr>
          <w:rFonts w:ascii="华文细黑" w:hAnsi="华文细黑" w:eastAsia="华文细黑" w:cs="华文细黑"/>
          <w:color w:val="000000"/>
          <w:sz w:val="22"/>
        </w:rPr>
        <w:softHyphen/>
      </w:r>
      <w:r>
        <w:rPr>
          <w:rFonts w:ascii="华文细黑" w:hAnsi="华文细黑" w:eastAsia="华文细黑" w:cs="华文细黑"/>
          <w:color w:val="000000"/>
          <w:sz w:val="22"/>
        </w:rPr>
        <w:t>________</w:t>
      </w:r>
      <w:r>
        <w:rPr>
          <w:rFonts w:hint="eastAsia" w:ascii="华文细黑" w:hAnsi="华文细黑" w:eastAsia="华文细黑" w:cs="华文细黑"/>
          <w:color w:val="000000"/>
          <w:sz w:val="22"/>
        </w:rPr>
        <w:t>年</w:t>
      </w:r>
      <w:r>
        <w:rPr>
          <w:rFonts w:ascii="华文细黑" w:hAnsi="华文细黑" w:eastAsia="华文细黑" w:cs="华文细黑"/>
          <w:color w:val="000000"/>
          <w:sz w:val="22"/>
        </w:rPr>
        <w:t>____</w:t>
      </w:r>
      <w:r>
        <w:rPr>
          <w:rFonts w:hint="eastAsia" w:ascii="华文细黑" w:hAnsi="华文细黑" w:eastAsia="华文细黑" w:cs="华文细黑"/>
          <w:color w:val="000000"/>
          <w:sz w:val="22"/>
        </w:rPr>
        <w:t>月</w:t>
      </w:r>
      <w:r>
        <w:rPr>
          <w:rFonts w:ascii="华文细黑" w:hAnsi="华文细黑" w:eastAsia="华文细黑" w:cs="华文细黑"/>
          <w:color w:val="000000"/>
          <w:sz w:val="22"/>
        </w:rPr>
        <w:t>____</w:t>
      </w:r>
      <w:r>
        <w:rPr>
          <w:rFonts w:hint="eastAsia" w:ascii="华文细黑" w:hAnsi="华文细黑" w:eastAsia="华文细黑" w:cs="华文细黑"/>
          <w:color w:val="000000"/>
          <w:sz w:val="22"/>
        </w:rPr>
        <w:t>日</w:t>
      </w:r>
    </w:p>
    <w:p>
      <w:pPr>
        <w:spacing w:line="420" w:lineRule="exact"/>
        <w:jc w:val="left"/>
        <w:rPr>
          <w:rFonts w:ascii="华文细黑" w:hAnsi="华文细黑" w:eastAsia="华文细黑" w:cs="Times New Roman"/>
          <w:color w:val="000000"/>
          <w:sz w:val="22"/>
        </w:rPr>
      </w:pPr>
    </w:p>
    <w:p>
      <w:pPr>
        <w:spacing w:line="420" w:lineRule="exact"/>
        <w:jc w:val="left"/>
        <w:rPr>
          <w:rFonts w:ascii="华文细黑" w:hAnsi="华文细黑" w:eastAsia="华文细黑" w:cs="Times New Roman"/>
          <w:color w:val="000000"/>
          <w:sz w:val="22"/>
        </w:rPr>
      </w:pPr>
    </w:p>
    <w:p>
      <w:pPr>
        <w:spacing w:line="420" w:lineRule="exact"/>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银行意见</w:t>
      </w:r>
    </w:p>
    <w:p>
      <w:pPr>
        <w:spacing w:line="420" w:lineRule="exact"/>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光大银行（盖章）</w:t>
      </w:r>
    </w:p>
    <w:p>
      <w:pPr>
        <w:spacing w:line="420" w:lineRule="exact"/>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授权签字人</w:t>
      </w:r>
    </w:p>
    <w:p>
      <w:pPr>
        <w:spacing w:line="420" w:lineRule="exact"/>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年月日</w:t>
      </w:r>
    </w:p>
    <w:p>
      <w:pPr>
        <w:spacing w:line="420" w:lineRule="exact"/>
        <w:jc w:val="left"/>
        <w:rPr>
          <w:rFonts w:ascii="华文细黑" w:hAnsi="华文细黑" w:eastAsia="华文细黑" w:cs="Times New Roman"/>
          <w:color w:val="000000"/>
          <w:sz w:val="22"/>
        </w:rPr>
      </w:pPr>
    </w:p>
    <w:p>
      <w:pPr>
        <w:widowControl/>
        <w:spacing w:line="420" w:lineRule="exact"/>
        <w:jc w:val="left"/>
        <w:rPr>
          <w:rFonts w:ascii="宋体" w:hAnsi="宋体" w:cs="Times New Roman"/>
          <w:b/>
          <w:color w:val="000000"/>
        </w:rPr>
      </w:pPr>
      <w:r>
        <w:rPr>
          <w:rFonts w:hint="eastAsia" w:ascii="华文细黑" w:hAnsi="华文细黑" w:eastAsia="华文细黑" w:cs="华文细黑"/>
          <w:b/>
          <w:color w:val="000000"/>
          <w:sz w:val="22"/>
        </w:rPr>
        <w:t>本申请书一式二份，双方各执一份，具有同等法律效力</w:t>
      </w:r>
    </w:p>
    <w:p>
      <w:pPr>
        <w:pStyle w:val="3"/>
        <w:jc w:val="left"/>
      </w:pPr>
      <w:r>
        <w:rPr>
          <w:b w:val="0"/>
          <w:bCs w:val="0"/>
          <w:color w:val="000000"/>
          <w:sz w:val="28"/>
          <w:szCs w:val="28"/>
        </w:rPr>
        <w:br w:type="page"/>
      </w:r>
      <w:bookmarkStart w:id="6" w:name="_Toc74217708"/>
      <w:bookmarkStart w:id="7" w:name="_Toc71648698"/>
      <w:r>
        <w:rPr>
          <w:rFonts w:hint="eastAsia"/>
          <w:b w:val="0"/>
        </w:rPr>
        <w:t>附件</w:t>
      </w:r>
      <w:r>
        <w:rPr>
          <w:b w:val="0"/>
        </w:rPr>
        <w:t>4-</w:t>
      </w:r>
      <w:r>
        <w:rPr>
          <w:rFonts w:hint="eastAsia"/>
          <w:b w:val="0"/>
        </w:rPr>
        <w:t>开立保函申请人承诺书</w:t>
      </w:r>
      <w:bookmarkEnd w:id="6"/>
      <w:bookmarkEnd w:id="7"/>
    </w:p>
    <w:p>
      <w:pPr>
        <w:spacing w:line="440" w:lineRule="exact"/>
        <w:jc w:val="center"/>
        <w:rPr>
          <w:rFonts w:ascii="华文细黑" w:hAnsi="华文细黑" w:eastAsia="华文细黑" w:cs="Times New Roman"/>
          <w:color w:val="000000"/>
          <w:sz w:val="24"/>
          <w:szCs w:val="24"/>
        </w:rPr>
      </w:pPr>
      <w:r>
        <w:rPr>
          <w:rFonts w:hint="eastAsia" w:ascii="华文细黑" w:hAnsi="华文细黑" w:eastAsia="华文细黑" w:cs="华文细黑"/>
          <w:b/>
          <w:bCs/>
          <w:color w:val="000000"/>
          <w:sz w:val="28"/>
          <w:szCs w:val="28"/>
        </w:rPr>
        <w:t>开立保函申请人承诺书</w:t>
      </w:r>
    </w:p>
    <w:p>
      <w:pPr>
        <w:spacing w:line="440" w:lineRule="exact"/>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中国光大银行股份有限公司</w:t>
      </w:r>
      <w:r>
        <w:rPr>
          <w:rFonts w:ascii="华文细黑" w:hAnsi="华文细黑" w:eastAsia="华文细黑" w:cs="华文细黑"/>
          <w:color w:val="000000"/>
          <w:szCs w:val="24"/>
        </w:rPr>
        <w:t>______</w:t>
      </w:r>
      <w:r>
        <w:rPr>
          <w:rFonts w:hint="eastAsia" w:ascii="华文细黑" w:hAnsi="华文细黑" w:eastAsia="华文细黑" w:cs="华文细黑"/>
          <w:color w:val="000000"/>
          <w:szCs w:val="24"/>
        </w:rPr>
        <w:t>分（支）行：</w:t>
      </w:r>
    </w:p>
    <w:p>
      <w:pPr>
        <w:spacing w:line="440" w:lineRule="exact"/>
        <w:ind w:firstLine="420" w:firstLineChars="200"/>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鉴于我公司将自本承诺书之日起一年内将不时向贵行申请开立不可撤销保函，我公司兹向贵行承诺如下：</w:t>
      </w:r>
    </w:p>
    <w:p>
      <w:pPr>
        <w:spacing w:line="440" w:lineRule="exact"/>
        <w:ind w:firstLine="420" w:firstLineChars="200"/>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一、本承诺书的期限为一年，我公司在自本承诺书生效之日起一年内向贵行提出的所有开立保函申请均受本承诺书约束。</w:t>
      </w:r>
    </w:p>
    <w:p>
      <w:pPr>
        <w:spacing w:line="440" w:lineRule="exact"/>
        <w:ind w:firstLine="420" w:firstLineChars="200"/>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二、我公司向贵行提交的不可撤销保函开立申请书一经我公司签字盖章即生效，自申请作出之日起即受本承诺书约束。</w:t>
      </w:r>
    </w:p>
    <w:p>
      <w:pPr>
        <w:spacing w:line="440" w:lineRule="exact"/>
        <w:ind w:firstLine="420" w:firstLineChars="200"/>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三、我公司在此同意贵行依照有关国际惯例及法律法规和贵行相关的业务规定，按照我公司向贵行提交的不可撤销的保函开立申请书的内容开出保函及处理保函项下的一切事宜，我公司将承担由此产生的一切责任。</w:t>
      </w:r>
    </w:p>
    <w:p>
      <w:pPr>
        <w:spacing w:line="440" w:lineRule="exact"/>
        <w:ind w:firstLine="420" w:firstLineChars="200"/>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四、对于本承诺书项下开立的每一份保函而言，我公司保证其具有真实的基础交易背景，且该基础交易符合国家有关法律、法规之规定。贵行有权依照法律、法规和贵行相关业务管理规定决定是否接受我公司开立保函的申请。</w:t>
      </w:r>
    </w:p>
    <w:p>
      <w:pPr>
        <w:spacing w:line="440" w:lineRule="exact"/>
        <w:ind w:firstLine="420" w:firstLineChars="200"/>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五、对于本承诺书项下开立的每一份保函而言，我公司保证在贵行规定的时间内向贵行支付保函项下的索赔款、手续费、利息及费用所需的外汇和人民币资金。在发生下列情形时，贵行有权于发生当日自行等额扣划我公司在贵行开立的保证金及</w:t>
      </w:r>
      <w:r>
        <w:rPr>
          <w:rFonts w:ascii="华文细黑" w:hAnsi="华文细黑" w:eastAsia="华文细黑" w:cs="华文细黑"/>
          <w:color w:val="000000"/>
          <w:szCs w:val="24"/>
        </w:rPr>
        <w:t>/</w:t>
      </w:r>
      <w:r>
        <w:rPr>
          <w:rFonts w:hint="eastAsia" w:ascii="华文细黑" w:hAnsi="华文细黑" w:eastAsia="华文细黑" w:cs="华文细黑"/>
          <w:color w:val="000000"/>
          <w:szCs w:val="24"/>
        </w:rPr>
        <w:t>或人民币</w:t>
      </w:r>
      <w:r>
        <w:rPr>
          <w:rFonts w:ascii="华文细黑" w:hAnsi="华文细黑" w:eastAsia="华文细黑" w:cs="华文细黑"/>
          <w:color w:val="000000"/>
          <w:szCs w:val="24"/>
        </w:rPr>
        <w:t>/</w:t>
      </w:r>
      <w:r>
        <w:rPr>
          <w:rFonts w:hint="eastAsia" w:ascii="华文细黑" w:hAnsi="华文细黑" w:eastAsia="华文细黑" w:cs="华文细黑"/>
          <w:color w:val="000000"/>
          <w:szCs w:val="24"/>
        </w:rPr>
        <w:t>外币账户，如币种不一致，则按照当日贵行公布的外币汇率牌价进行折算：</w:t>
      </w:r>
    </w:p>
    <w:p>
      <w:pPr>
        <w:spacing w:line="440" w:lineRule="exact"/>
        <w:ind w:firstLine="420" w:firstLineChars="200"/>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贵行由于履行保函项下的义务而支付任何款项；</w:t>
      </w:r>
    </w:p>
    <w:p>
      <w:pPr>
        <w:spacing w:line="440" w:lineRule="exact"/>
        <w:ind w:firstLine="420" w:firstLineChars="200"/>
        <w:jc w:val="left"/>
        <w:rPr>
          <w:rFonts w:ascii="华文细黑" w:hAnsi="华文细黑" w:eastAsia="华文细黑" w:cs="Times New Roman"/>
          <w:color w:val="000000"/>
          <w:szCs w:val="24"/>
        </w:rPr>
      </w:pPr>
      <w:r>
        <w:rPr>
          <w:rFonts w:ascii="华文细黑" w:hAnsi="华文细黑" w:eastAsia="华文细黑" w:cs="华文细黑"/>
          <w:color w:val="000000"/>
          <w:szCs w:val="24"/>
        </w:rPr>
        <w:t>1</w:t>
      </w:r>
      <w:r>
        <w:rPr>
          <w:rFonts w:hint="eastAsia" w:ascii="华文细黑" w:hAnsi="华文细黑" w:eastAsia="华文细黑" w:cs="华文细黑"/>
          <w:color w:val="000000"/>
          <w:szCs w:val="24"/>
        </w:rPr>
        <w:t>、贵行要求我公司补偿由于贵行开立保函及</w:t>
      </w:r>
      <w:r>
        <w:rPr>
          <w:rFonts w:ascii="华文细黑" w:hAnsi="华文细黑" w:eastAsia="华文细黑" w:cs="华文细黑"/>
          <w:color w:val="000000"/>
          <w:szCs w:val="24"/>
        </w:rPr>
        <w:t>/</w:t>
      </w:r>
      <w:r>
        <w:rPr>
          <w:rFonts w:hint="eastAsia" w:ascii="华文细黑" w:hAnsi="华文细黑" w:eastAsia="华文细黑" w:cs="华文细黑"/>
          <w:color w:val="000000"/>
          <w:szCs w:val="24"/>
        </w:rPr>
        <w:t>或履行保函项下的义务而发生的各项合理费用；</w:t>
      </w:r>
    </w:p>
    <w:p>
      <w:pPr>
        <w:spacing w:line="440" w:lineRule="exact"/>
        <w:ind w:firstLine="420" w:firstLineChars="200"/>
        <w:jc w:val="left"/>
        <w:rPr>
          <w:rFonts w:ascii="华文细黑" w:hAnsi="华文细黑" w:eastAsia="华文细黑" w:cs="Times New Roman"/>
          <w:color w:val="000000"/>
          <w:szCs w:val="24"/>
        </w:rPr>
      </w:pPr>
      <w:r>
        <w:rPr>
          <w:rFonts w:ascii="华文细黑" w:hAnsi="华文细黑" w:eastAsia="华文细黑" w:cs="华文细黑"/>
          <w:color w:val="000000"/>
          <w:szCs w:val="24"/>
        </w:rPr>
        <w:t>2</w:t>
      </w:r>
      <w:r>
        <w:rPr>
          <w:rFonts w:hint="eastAsia" w:ascii="华文细黑" w:hAnsi="华文细黑" w:eastAsia="华文细黑" w:cs="华文细黑"/>
          <w:color w:val="000000"/>
          <w:szCs w:val="24"/>
        </w:rPr>
        <w:t>、贵行要求我公司偿付保函项下的任何欠款利息（利息按照贵行同期贷款利率计算）。</w:t>
      </w:r>
    </w:p>
    <w:p>
      <w:pPr>
        <w:spacing w:line="440" w:lineRule="exact"/>
        <w:ind w:firstLine="420" w:firstLineChars="200"/>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在前述账户内的余额不足以清偿上述款项时，贵行无须我公司授权，即可自行从我公司在贵行开立的其他任何账户扣划不足之款项。如仍不足清偿，我公司保证在收到贵行书面索偿通知后五个工作日之内以其它资金支付或偿还。</w:t>
      </w:r>
    </w:p>
    <w:p>
      <w:pPr>
        <w:spacing w:line="440" w:lineRule="exact"/>
        <w:ind w:firstLine="420" w:firstLineChars="200"/>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六、本承诺书一经我公司签署，即视为我公司同意并授权贵行依上述第五条之规定自行从我公司在贵行开立的任何账户扣划不足之款项。</w:t>
      </w:r>
    </w:p>
    <w:p>
      <w:pPr>
        <w:spacing w:line="440" w:lineRule="exact"/>
        <w:ind w:firstLine="420" w:firstLineChars="200"/>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七、对于本承诺书项下开立的每一份保函而言，我公司同意无条件地赔偿贵行因履行保函而支出之全部款项（包括但不限于赔付款项、国外银行费用、杂费、诉讼费），并赔偿贵行因此发生的利息损失。</w:t>
      </w:r>
    </w:p>
    <w:p>
      <w:pPr>
        <w:spacing w:line="440" w:lineRule="exact"/>
        <w:ind w:firstLine="420" w:firstLineChars="200"/>
        <w:jc w:val="left"/>
        <w:rPr>
          <w:rFonts w:hint="eastAsia" w:ascii="华文细黑" w:hAnsi="华文细黑" w:eastAsia="华文细黑" w:cs="华文细黑"/>
          <w:color w:val="000000"/>
          <w:szCs w:val="24"/>
        </w:rPr>
      </w:pPr>
      <w:r>
        <w:rPr>
          <w:rFonts w:hint="eastAsia" w:ascii="华文细黑" w:hAnsi="华文细黑" w:eastAsia="华文细黑" w:cs="华文细黑"/>
          <w:color w:val="000000"/>
          <w:szCs w:val="24"/>
        </w:rPr>
        <w:t>八、对于本承诺书项下开立的每一份保函而言，我公司保证受益人将依保函的规定及时将保函正本退还给贵行，或向贵行发出解除保函项下有关担保责任的函件，否则贵行可继续向我公司收取相应费用，直至受益人将保函正本退还贵行或向贵行发出上述函件。</w:t>
      </w:r>
      <w:r>
        <w:rPr>
          <w:rFonts w:hint="eastAsia" w:ascii="华文细黑" w:hAnsi="华文细黑" w:eastAsia="华文细黑" w:cs="华文细黑"/>
          <w:color w:val="000000"/>
          <w:sz w:val="21"/>
          <w:szCs w:val="24"/>
          <w:lang w:val="en-US" w:eastAsia="zh-CN"/>
        </w:rPr>
        <w:t>若我公司和贵行未在协商一致的前提下，贵行主动提前终止保函，我公司可对未提供服务期间的费用申请退还。</w:t>
      </w:r>
    </w:p>
    <w:p>
      <w:pPr>
        <w:spacing w:line="440" w:lineRule="exact"/>
        <w:ind w:firstLine="420" w:firstLineChars="200"/>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九、本承诺书项下开立的每一份保函及其项下业务往来函电及单据，如因邮、电或其他方式传递过程中发生的遗失、延迟、错漏，贵行概不负责。</w:t>
      </w:r>
    </w:p>
    <w:p>
      <w:pPr>
        <w:spacing w:line="440" w:lineRule="exact"/>
        <w:ind w:firstLine="420" w:firstLineChars="200"/>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十、尽管本承诺书的期限为一年，在贵行在本承诺书项下开立的所有保函项下的全部对外责任解除前和我公司因申请开立保函而对贵行负有的全部债务（如有）清偿完毕前，我公司在本承诺书中作出的承诺一直有效。</w:t>
      </w:r>
    </w:p>
    <w:p>
      <w:pPr>
        <w:spacing w:line="440" w:lineRule="exact"/>
        <w:ind w:firstLine="420" w:firstLineChars="200"/>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十一、我公司已全面、准确地阅读并理解了本承诺书的各项条款。我公司特作出如上承诺，保证严格遵守。</w:t>
      </w:r>
    </w:p>
    <w:p>
      <w:pPr>
        <w:spacing w:line="440" w:lineRule="exact"/>
        <w:ind w:firstLine="420" w:firstLineChars="200"/>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十二、（此为选择性条款，双方的选择是：□适用；□不适用</w:t>
      </w:r>
      <w:r>
        <w:rPr>
          <w:rFonts w:ascii="华文细黑" w:hAnsi="华文细黑" w:eastAsia="华文细黑" w:cs="华文细黑"/>
          <w:color w:val="000000"/>
          <w:szCs w:val="24"/>
        </w:rPr>
        <w:t>）</w:t>
      </w:r>
      <w:r>
        <w:rPr>
          <w:rFonts w:hint="eastAsia" w:ascii="华文细黑" w:hAnsi="华文细黑" w:eastAsia="华文细黑" w:cs="华文细黑"/>
          <w:color w:val="000000"/>
          <w:szCs w:val="24"/>
        </w:rPr>
        <w:t>我公司将在本承诺书项下的每笔保函开出前向在贵行处开立的专用账户（账户名：</w:t>
      </w:r>
      <w:r>
        <w:rPr>
          <w:rFonts w:ascii="华文细黑" w:hAnsi="华文细黑" w:eastAsia="华文细黑" w:cs="华文细黑"/>
          <w:color w:val="000000"/>
          <w:szCs w:val="24"/>
        </w:rPr>
        <w:t>______________</w:t>
      </w:r>
      <w:r>
        <w:rPr>
          <w:rFonts w:hint="eastAsia" w:ascii="华文细黑" w:hAnsi="华文细黑" w:eastAsia="华文细黑" w:cs="华文细黑"/>
          <w:color w:val="000000"/>
          <w:szCs w:val="24"/>
        </w:rPr>
        <w:t>账号：</w:t>
      </w:r>
      <w:r>
        <w:rPr>
          <w:rFonts w:ascii="华文细黑" w:hAnsi="华文细黑" w:eastAsia="华文细黑" w:cs="华文细黑"/>
          <w:color w:val="000000"/>
          <w:szCs w:val="24"/>
        </w:rPr>
        <w:t>______________</w:t>
      </w:r>
      <w:r>
        <w:rPr>
          <w:rFonts w:hint="eastAsia" w:ascii="华文细黑" w:hAnsi="华文细黑" w:eastAsia="华文细黑" w:cs="华文细黑"/>
          <w:color w:val="000000"/>
          <w:szCs w:val="24"/>
        </w:rPr>
        <w:t>）中存入或汇入至少为相当于开立保函金额百分之</w:t>
      </w:r>
      <w:r>
        <w:rPr>
          <w:rFonts w:ascii="华文细黑" w:hAnsi="华文细黑" w:eastAsia="华文细黑" w:cs="华文细黑"/>
          <w:color w:val="000000"/>
          <w:szCs w:val="24"/>
        </w:rPr>
        <w:t>____</w:t>
      </w:r>
      <w:r>
        <w:rPr>
          <w:rFonts w:hint="eastAsia" w:ascii="华文细黑" w:hAnsi="华文细黑" w:eastAsia="华文细黑" w:cs="华文细黑"/>
          <w:color w:val="000000"/>
          <w:szCs w:val="24"/>
        </w:rPr>
        <w:t>（大写）的保证金，并签署了《保函保证金质押协议》协议编号为：</w:t>
      </w:r>
      <w:r>
        <w:rPr>
          <w:rFonts w:ascii="华文细黑" w:hAnsi="华文细黑" w:eastAsia="华文细黑" w:cs="华文细黑"/>
          <w:color w:val="000000"/>
          <w:szCs w:val="24"/>
        </w:rPr>
        <w:t>____________</w:t>
      </w:r>
      <w:r>
        <w:rPr>
          <w:rFonts w:hint="eastAsia" w:ascii="华文细黑" w:hAnsi="华文细黑" w:eastAsia="华文细黑" w:cs="华文细黑"/>
          <w:color w:val="000000"/>
          <w:szCs w:val="24"/>
        </w:rPr>
        <w:t>）。在贵行解除保函项下付款义务前，我公司无权支取或动用该保证金。</w:t>
      </w:r>
    </w:p>
    <w:p>
      <w:pPr>
        <w:spacing w:line="440" w:lineRule="exact"/>
        <w:ind w:firstLine="420" w:firstLineChars="200"/>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十三、本承诺书中的承诺应当被视为由我公司在每次向贵行提出保函开立申请时重复作出。</w:t>
      </w:r>
    </w:p>
    <w:p>
      <w:pPr>
        <w:spacing w:line="440" w:lineRule="exact"/>
        <w:ind w:firstLine="420" w:firstLineChars="200"/>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十四、本承诺书项下开立保函业务之申请系使用我公司与贵行签署之《贸易融资综合授信协议》（编号为）项下保函授信额度。我公司将依照该协议之规定履行有关义务。</w:t>
      </w:r>
    </w:p>
    <w:p>
      <w:pPr>
        <w:spacing w:line="440" w:lineRule="exact"/>
        <w:ind w:firstLine="420" w:firstLineChars="200"/>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十五、在开立海关税款担保保函时，如发生海关向贵行催缴或索赔，则贵行有权从我司在贵行开立的</w:t>
      </w:r>
      <w:r>
        <w:rPr>
          <w:rFonts w:ascii="华文细黑" w:hAnsi="华文细黑" w:eastAsia="华文细黑" w:cs="华文细黑"/>
          <w:color w:val="000000"/>
          <w:szCs w:val="24"/>
        </w:rPr>
        <w:t>_______________</w:t>
      </w:r>
      <w:r>
        <w:rPr>
          <w:rFonts w:hint="eastAsia" w:ascii="华文细黑" w:hAnsi="华文细黑" w:eastAsia="华文细黑" w:cs="华文细黑"/>
          <w:color w:val="000000"/>
          <w:szCs w:val="24"/>
        </w:rPr>
        <w:t>账号进行扣款并向海关支付。</w:t>
      </w:r>
    </w:p>
    <w:p>
      <w:pPr>
        <w:spacing w:line="440" w:lineRule="exact"/>
        <w:ind w:firstLine="420" w:firstLineChars="200"/>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十六、本承诺书一式</w:t>
      </w:r>
      <w:r>
        <w:rPr>
          <w:rFonts w:ascii="华文细黑" w:hAnsi="华文细黑" w:eastAsia="华文细黑" w:cs="华文细黑"/>
          <w:color w:val="000000"/>
          <w:szCs w:val="24"/>
        </w:rPr>
        <w:t>____</w:t>
      </w:r>
      <w:r>
        <w:rPr>
          <w:rFonts w:hint="eastAsia" w:ascii="华文细黑" w:hAnsi="华文细黑" w:eastAsia="华文细黑" w:cs="华文细黑"/>
          <w:color w:val="000000"/>
          <w:szCs w:val="24"/>
        </w:rPr>
        <w:t>份，中国光大银行分行</w:t>
      </w:r>
      <w:r>
        <w:rPr>
          <w:rFonts w:ascii="华文细黑" w:hAnsi="华文细黑" w:eastAsia="华文细黑" w:cs="华文细黑"/>
          <w:color w:val="000000"/>
          <w:szCs w:val="24"/>
        </w:rPr>
        <w:t>____</w:t>
      </w:r>
      <w:r>
        <w:rPr>
          <w:rFonts w:hint="eastAsia" w:ascii="华文细黑" w:hAnsi="华文细黑" w:eastAsia="华文细黑" w:cs="华文细黑"/>
          <w:color w:val="000000"/>
          <w:szCs w:val="24"/>
        </w:rPr>
        <w:t>份，申请人</w:t>
      </w:r>
      <w:r>
        <w:rPr>
          <w:rFonts w:ascii="华文细黑" w:hAnsi="华文细黑" w:eastAsia="华文细黑" w:cs="华文细黑"/>
          <w:color w:val="000000"/>
          <w:szCs w:val="24"/>
        </w:rPr>
        <w:t>____</w:t>
      </w:r>
      <w:r>
        <w:rPr>
          <w:rFonts w:hint="eastAsia" w:ascii="华文细黑" w:hAnsi="华文细黑" w:eastAsia="华文细黑" w:cs="华文细黑"/>
          <w:color w:val="000000"/>
          <w:szCs w:val="24"/>
        </w:rPr>
        <w:t>份。</w:t>
      </w:r>
    </w:p>
    <w:p>
      <w:pPr>
        <w:spacing w:line="440" w:lineRule="exact"/>
        <w:jc w:val="left"/>
        <w:rPr>
          <w:rFonts w:ascii="华文细黑" w:hAnsi="华文细黑" w:eastAsia="华文细黑" w:cs="Times New Roman"/>
          <w:color w:val="000000"/>
          <w:szCs w:val="24"/>
        </w:rPr>
      </w:pPr>
    </w:p>
    <w:p>
      <w:pPr>
        <w:spacing w:line="440" w:lineRule="exact"/>
        <w:jc w:val="right"/>
        <w:rPr>
          <w:rFonts w:ascii="华文细黑" w:hAnsi="华文细黑" w:eastAsia="华文细黑" w:cs="Times New Roman"/>
          <w:color w:val="000000"/>
          <w:szCs w:val="24"/>
        </w:rPr>
      </w:pPr>
      <w:r>
        <w:rPr>
          <w:rFonts w:hint="eastAsia" w:ascii="华文细黑" w:hAnsi="华文细黑" w:eastAsia="华文细黑" w:cs="华文细黑"/>
          <w:color w:val="000000"/>
          <w:szCs w:val="24"/>
        </w:rPr>
        <w:t>申请人（有效签章）</w:t>
      </w:r>
    </w:p>
    <w:p>
      <w:pPr>
        <w:spacing w:line="440" w:lineRule="exact"/>
        <w:jc w:val="right"/>
        <w:rPr>
          <w:rFonts w:ascii="华文细黑" w:hAnsi="华文细黑" w:eastAsia="华文细黑" w:cs="Times New Roman"/>
          <w:color w:val="000000"/>
          <w:szCs w:val="24"/>
        </w:rPr>
      </w:pPr>
      <w:r>
        <w:rPr>
          <w:rFonts w:hint="eastAsia" w:ascii="华文细黑" w:hAnsi="华文细黑" w:eastAsia="华文细黑" w:cs="华文细黑"/>
          <w:color w:val="000000"/>
          <w:szCs w:val="24"/>
        </w:rPr>
        <w:t>法定代表人（或授权签字人）</w:t>
      </w:r>
    </w:p>
    <w:p>
      <w:pPr>
        <w:widowControl/>
        <w:ind w:firstLine="5275" w:firstLineChars="2512"/>
        <w:jc w:val="left"/>
        <w:rPr>
          <w:rFonts w:ascii="华文细黑" w:hAnsi="华文细黑" w:eastAsia="华文细黑" w:cs="Times New Roman"/>
          <w:color w:val="000000"/>
          <w:sz w:val="24"/>
          <w:szCs w:val="24"/>
        </w:rPr>
      </w:pPr>
      <w:r>
        <w:rPr>
          <w:rFonts w:ascii="华文细黑" w:hAnsi="华文细黑" w:eastAsia="华文细黑" w:cs="华文细黑"/>
          <w:color w:val="000000"/>
          <w:szCs w:val="24"/>
        </w:rPr>
        <w:t>______</w:t>
      </w:r>
      <w:r>
        <w:rPr>
          <w:rFonts w:hint="eastAsia" w:ascii="华文细黑" w:hAnsi="华文细黑" w:eastAsia="华文细黑" w:cs="华文细黑"/>
          <w:color w:val="000000"/>
          <w:szCs w:val="24"/>
        </w:rPr>
        <w:t>年</w:t>
      </w:r>
      <w:r>
        <w:rPr>
          <w:rFonts w:ascii="华文细黑" w:hAnsi="华文细黑" w:eastAsia="华文细黑" w:cs="华文细黑"/>
          <w:color w:val="000000"/>
          <w:szCs w:val="24"/>
        </w:rPr>
        <w:t>___</w:t>
      </w:r>
      <w:r>
        <w:rPr>
          <w:rFonts w:hint="eastAsia" w:ascii="华文细黑" w:hAnsi="华文细黑" w:eastAsia="华文细黑" w:cs="华文细黑"/>
          <w:color w:val="000000"/>
          <w:szCs w:val="24"/>
        </w:rPr>
        <w:t>月</w:t>
      </w:r>
      <w:r>
        <w:rPr>
          <w:rFonts w:ascii="华文细黑" w:hAnsi="华文细黑" w:eastAsia="华文细黑" w:cs="华文细黑"/>
          <w:color w:val="000000"/>
          <w:szCs w:val="24"/>
        </w:rPr>
        <w:t>___</w:t>
      </w:r>
      <w:r>
        <w:rPr>
          <w:rFonts w:hint="eastAsia" w:ascii="华文细黑" w:hAnsi="华文细黑" w:eastAsia="华文细黑" w:cs="华文细黑"/>
          <w:color w:val="000000"/>
          <w:szCs w:val="24"/>
        </w:rPr>
        <w:t>日</w:t>
      </w:r>
    </w:p>
    <w:p>
      <w:pPr>
        <w:pStyle w:val="3"/>
        <w:jc w:val="left"/>
      </w:pPr>
      <w:r>
        <w:rPr>
          <w:color w:val="000000"/>
        </w:rPr>
        <w:br w:type="page"/>
      </w:r>
      <w:bookmarkStart w:id="8" w:name="_Toc74217709"/>
      <w:bookmarkStart w:id="9" w:name="_Toc71648699"/>
      <w:r>
        <w:rPr>
          <w:rFonts w:hint="eastAsia"/>
          <w:b w:val="0"/>
          <w:bCs w:val="0"/>
        </w:rPr>
        <w:t>附件</w:t>
      </w:r>
      <w:r>
        <w:rPr>
          <w:b w:val="0"/>
        </w:rPr>
        <w:t>5-中国光大银行开立保函申请书</w:t>
      </w:r>
      <w:bookmarkEnd w:id="8"/>
      <w:bookmarkEnd w:id="9"/>
    </w:p>
    <w:p>
      <w:pPr>
        <w:spacing w:line="440" w:lineRule="exact"/>
        <w:jc w:val="center"/>
        <w:rPr>
          <w:rFonts w:ascii="华文细黑" w:hAnsi="华文细黑" w:eastAsia="华文细黑" w:cs="Times New Roman"/>
          <w:b/>
          <w:bCs/>
          <w:color w:val="000000"/>
          <w:sz w:val="28"/>
          <w:szCs w:val="28"/>
        </w:rPr>
      </w:pPr>
      <w:r>
        <w:rPr>
          <w:rFonts w:hint="eastAsia" w:ascii="华文细黑" w:hAnsi="华文细黑" w:eastAsia="华文细黑" w:cs="华文细黑"/>
          <w:b/>
          <w:bCs/>
          <w:color w:val="000000"/>
          <w:sz w:val="28"/>
          <w:szCs w:val="28"/>
        </w:rPr>
        <w:t>中国光大银行开立保函申请书</w:t>
      </w:r>
    </w:p>
    <w:p>
      <w:pPr>
        <w:wordWrap w:val="0"/>
        <w:spacing w:line="440" w:lineRule="exact"/>
        <w:jc w:val="right"/>
        <w:rPr>
          <w:rFonts w:ascii="华文细黑" w:hAnsi="华文细黑" w:eastAsia="华文细黑" w:cs="Times New Roman"/>
          <w:color w:val="000000"/>
          <w:sz w:val="24"/>
          <w:szCs w:val="24"/>
        </w:rPr>
      </w:pPr>
      <w:r>
        <w:rPr>
          <w:rFonts w:hint="eastAsia" w:ascii="华文细黑" w:hAnsi="华文细黑" w:eastAsia="华文细黑" w:cs="华文细黑"/>
          <w:color w:val="000000"/>
          <w:szCs w:val="24"/>
        </w:rPr>
        <w:t>编号：</w:t>
      </w:r>
      <w:r>
        <w:rPr>
          <w:rFonts w:ascii="华文细黑" w:hAnsi="华文细黑" w:eastAsia="华文细黑" w:cs="华文细黑"/>
          <w:color w:val="000000"/>
          <w:szCs w:val="24"/>
        </w:rPr>
        <w:t>____________________</w:t>
      </w:r>
    </w:p>
    <w:p>
      <w:pPr>
        <w:spacing w:line="400" w:lineRule="exact"/>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中国光大银行股份有限公司</w:t>
      </w:r>
      <w:r>
        <w:rPr>
          <w:rFonts w:ascii="华文细黑" w:hAnsi="华文细黑" w:eastAsia="华文细黑" w:cs="华文细黑"/>
          <w:color w:val="000000"/>
          <w:szCs w:val="24"/>
        </w:rPr>
        <w:t>___________</w:t>
      </w:r>
      <w:r>
        <w:rPr>
          <w:rFonts w:hint="eastAsia" w:ascii="华文细黑" w:hAnsi="华文细黑" w:eastAsia="华文细黑" w:cs="华文细黑"/>
          <w:color w:val="000000"/>
          <w:szCs w:val="24"/>
        </w:rPr>
        <w:t>分（支）行：</w:t>
      </w:r>
    </w:p>
    <w:p>
      <w:pPr>
        <w:spacing w:line="400" w:lineRule="exact"/>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我公司兹向贵行申请开立保函，具体细节如下：</w:t>
      </w:r>
    </w:p>
    <w:p>
      <w:pPr>
        <w:spacing w:line="400" w:lineRule="exact"/>
        <w:jc w:val="left"/>
        <w:rPr>
          <w:rFonts w:ascii="华文细黑" w:hAnsi="华文细黑" w:eastAsia="华文细黑" w:cs="Times New Roman"/>
          <w:color w:val="000000"/>
          <w:szCs w:val="24"/>
        </w:rPr>
      </w:pPr>
      <w:r>
        <w:rPr>
          <w:rFonts w:ascii="华文细黑" w:hAnsi="华文细黑" w:eastAsia="华文细黑" w:cs="华文细黑"/>
          <w:color w:val="000000"/>
          <w:szCs w:val="24"/>
        </w:rPr>
        <w:t>1</w:t>
      </w:r>
      <w:r>
        <w:rPr>
          <w:rFonts w:hint="eastAsia" w:ascii="华文细黑" w:hAnsi="华文细黑" w:eastAsia="华文细黑" w:cs="华文细黑"/>
          <w:color w:val="000000"/>
          <w:szCs w:val="24"/>
        </w:rPr>
        <w:t>、申请人名称（中文）：</w:t>
      </w:r>
    </w:p>
    <w:p>
      <w:pPr>
        <w:spacing w:line="400" w:lineRule="exact"/>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（英文）：</w:t>
      </w:r>
    </w:p>
    <w:p>
      <w:pPr>
        <w:spacing w:line="400" w:lineRule="exact"/>
        <w:jc w:val="left"/>
        <w:rPr>
          <w:rFonts w:ascii="华文细黑" w:hAnsi="华文细黑" w:eastAsia="华文细黑" w:cs="华文细黑"/>
          <w:color w:val="000000"/>
          <w:szCs w:val="24"/>
        </w:rPr>
      </w:pPr>
      <w:r>
        <w:rPr>
          <w:rFonts w:hint="eastAsia" w:ascii="华文细黑" w:hAnsi="华文细黑" w:eastAsia="华文细黑" w:cs="华文细黑"/>
          <w:color w:val="000000"/>
          <w:szCs w:val="24"/>
        </w:rPr>
        <w:t>统一社会信用代码（申请海关税款担保保函填写）：</w:t>
      </w:r>
    </w:p>
    <w:p>
      <w:pPr>
        <w:spacing w:line="400" w:lineRule="exact"/>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法定地址：</w:t>
      </w:r>
    </w:p>
    <w:p>
      <w:pPr>
        <w:spacing w:line="400" w:lineRule="exact"/>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邮政编码：联系人：电话：传真：</w:t>
      </w:r>
    </w:p>
    <w:p>
      <w:pPr>
        <w:spacing w:line="400" w:lineRule="exact"/>
        <w:jc w:val="left"/>
        <w:rPr>
          <w:rFonts w:ascii="华文细黑" w:hAnsi="华文细黑" w:eastAsia="华文细黑" w:cs="Times New Roman"/>
          <w:color w:val="000000"/>
          <w:szCs w:val="24"/>
        </w:rPr>
      </w:pPr>
      <w:r>
        <w:rPr>
          <w:rFonts w:ascii="华文细黑" w:hAnsi="华文细黑" w:eastAsia="华文细黑" w:cs="华文细黑"/>
          <w:color w:val="000000"/>
          <w:szCs w:val="24"/>
        </w:rPr>
        <w:t>2</w:t>
      </w:r>
      <w:r>
        <w:rPr>
          <w:rFonts w:hint="eastAsia" w:ascii="华文细黑" w:hAnsi="华文细黑" w:eastAsia="华文细黑" w:cs="华文细黑"/>
          <w:color w:val="000000"/>
          <w:szCs w:val="24"/>
        </w:rPr>
        <w:t>、项目名称（中文）：</w:t>
      </w:r>
    </w:p>
    <w:p>
      <w:pPr>
        <w:spacing w:line="400" w:lineRule="exact"/>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（英文）：</w:t>
      </w:r>
    </w:p>
    <w:p>
      <w:pPr>
        <w:spacing w:line="400" w:lineRule="exact"/>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项目金额：</w:t>
      </w:r>
    </w:p>
    <w:p>
      <w:pPr>
        <w:spacing w:line="400" w:lineRule="exact"/>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合同或协议编号：</w:t>
      </w:r>
    </w:p>
    <w:p>
      <w:pPr>
        <w:spacing w:line="400" w:lineRule="exact"/>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资金来源：</w:t>
      </w:r>
    </w:p>
    <w:p>
      <w:pPr>
        <w:spacing w:line="400" w:lineRule="exact"/>
        <w:jc w:val="left"/>
        <w:rPr>
          <w:rFonts w:ascii="华文细黑" w:hAnsi="华文细黑" w:eastAsia="华文细黑" w:cs="Times New Roman"/>
          <w:color w:val="000000"/>
          <w:szCs w:val="24"/>
        </w:rPr>
      </w:pPr>
      <w:r>
        <w:rPr>
          <w:rFonts w:ascii="华文细黑" w:hAnsi="华文细黑" w:eastAsia="华文细黑" w:cs="华文细黑"/>
          <w:color w:val="000000"/>
          <w:szCs w:val="24"/>
        </w:rPr>
        <w:t>3</w:t>
      </w:r>
      <w:r>
        <w:rPr>
          <w:rFonts w:hint="eastAsia" w:ascii="华文细黑" w:hAnsi="华文细黑" w:eastAsia="华文细黑" w:cs="华文细黑"/>
          <w:color w:val="000000"/>
          <w:szCs w:val="24"/>
        </w:rPr>
        <w:t>、受益人名称：</w:t>
      </w:r>
    </w:p>
    <w:p>
      <w:pPr>
        <w:spacing w:line="400" w:lineRule="exact"/>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地址：</w:t>
      </w:r>
    </w:p>
    <w:p>
      <w:pPr>
        <w:spacing w:line="400" w:lineRule="exact"/>
        <w:jc w:val="left"/>
        <w:rPr>
          <w:rFonts w:ascii="华文细黑" w:hAnsi="华文细黑" w:eastAsia="华文细黑" w:cs="Times New Roman"/>
          <w:color w:val="000000"/>
          <w:szCs w:val="24"/>
        </w:rPr>
      </w:pPr>
      <w:r>
        <w:rPr>
          <w:rFonts w:ascii="华文细黑" w:hAnsi="华文细黑" w:eastAsia="华文细黑" w:cs="华文细黑"/>
          <w:color w:val="000000"/>
          <w:szCs w:val="24"/>
        </w:rPr>
        <w:t>4</w:t>
      </w:r>
      <w:r>
        <w:rPr>
          <w:rFonts w:hint="eastAsia" w:ascii="华文细黑" w:hAnsi="华文细黑" w:eastAsia="华文细黑" w:cs="华文细黑"/>
          <w:color w:val="000000"/>
          <w:szCs w:val="24"/>
        </w:rPr>
        <w:t>、保函种类：有效期限：</w:t>
      </w:r>
    </w:p>
    <w:p>
      <w:pPr>
        <w:spacing w:line="400" w:lineRule="exact"/>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保函金额（小写）：</w:t>
      </w:r>
    </w:p>
    <w:p>
      <w:pPr>
        <w:spacing w:line="400" w:lineRule="exact"/>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（大写）：</w:t>
      </w:r>
    </w:p>
    <w:p>
      <w:pPr>
        <w:spacing w:line="400" w:lineRule="exact"/>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保函格式：□申请人提供，贵行确认□贵行提供，申请人确认</w:t>
      </w:r>
    </w:p>
    <w:p>
      <w:pPr>
        <w:spacing w:line="400" w:lineRule="exact"/>
        <w:jc w:val="left"/>
        <w:rPr>
          <w:rFonts w:ascii="华文细黑" w:hAnsi="华文细黑" w:eastAsia="华文细黑" w:cs="Times New Roman"/>
          <w:color w:val="000000"/>
          <w:szCs w:val="24"/>
        </w:rPr>
      </w:pPr>
      <w:r>
        <w:rPr>
          <w:rFonts w:ascii="华文细黑" w:hAnsi="华文细黑" w:eastAsia="华文细黑" w:cs="华文细黑"/>
          <w:color w:val="000000"/>
          <w:szCs w:val="24"/>
        </w:rPr>
        <w:t>5</w:t>
      </w:r>
      <w:r>
        <w:rPr>
          <w:rFonts w:hint="eastAsia" w:ascii="华文细黑" w:hAnsi="华文细黑" w:eastAsia="华文细黑" w:cs="华文细黑"/>
          <w:color w:val="000000"/>
          <w:szCs w:val="24"/>
        </w:rPr>
        <w:t>、开出方式（</w:t>
      </w:r>
      <w:r>
        <w:rPr>
          <w:rFonts w:ascii="华文细黑" w:hAnsi="华文细黑" w:eastAsia="华文细黑" w:cs="华文细黑"/>
          <w:color w:val="000000"/>
          <w:szCs w:val="24"/>
        </w:rPr>
        <w:t>1</w:t>
      </w:r>
      <w:r>
        <w:rPr>
          <w:rFonts w:hint="eastAsia" w:ascii="华文细黑" w:hAnsi="华文细黑" w:eastAsia="华文细黑" w:cs="华文细黑"/>
          <w:color w:val="000000"/>
          <w:szCs w:val="24"/>
        </w:rPr>
        <w:t>）：□电开 □信开（□由贵行邮寄给受益人□由我公司送达受益人）</w:t>
      </w:r>
    </w:p>
    <w:p>
      <w:pPr>
        <w:spacing w:line="400" w:lineRule="exact"/>
        <w:ind w:firstLine="315" w:firstLineChars="150"/>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开出方式（</w:t>
      </w:r>
      <w:r>
        <w:rPr>
          <w:rFonts w:ascii="华文细黑" w:hAnsi="华文细黑" w:eastAsia="华文细黑" w:cs="华文细黑"/>
          <w:color w:val="000000"/>
          <w:szCs w:val="24"/>
        </w:rPr>
        <w:t>2</w:t>
      </w:r>
      <w:r>
        <w:rPr>
          <w:rFonts w:hint="eastAsia" w:ascii="华文细黑" w:hAnsi="华文细黑" w:eastAsia="华文细黑" w:cs="华文细黑"/>
          <w:color w:val="000000"/>
          <w:szCs w:val="24"/>
        </w:rPr>
        <w:t xml:space="preserve">）：□直开 □转开 □转递  </w:t>
      </w:r>
    </w:p>
    <w:p>
      <w:pPr>
        <w:spacing w:line="400" w:lineRule="exact"/>
        <w:ind w:firstLine="315" w:firstLineChars="150"/>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如为转开</w:t>
      </w:r>
      <w:r>
        <w:rPr>
          <w:rFonts w:ascii="华文细黑" w:hAnsi="华文细黑" w:eastAsia="华文细黑" w:cs="华文细黑"/>
          <w:color w:val="000000"/>
          <w:szCs w:val="24"/>
        </w:rPr>
        <w:t>/</w:t>
      </w:r>
      <w:r>
        <w:rPr>
          <w:rFonts w:hint="eastAsia" w:ascii="华文细黑" w:hAnsi="华文细黑" w:eastAsia="华文细黑" w:cs="华文细黑"/>
          <w:color w:val="000000"/>
          <w:szCs w:val="24"/>
        </w:rPr>
        <w:t>转递，转开</w:t>
      </w:r>
      <w:r>
        <w:rPr>
          <w:rFonts w:ascii="华文细黑" w:hAnsi="华文细黑" w:eastAsia="华文细黑" w:cs="华文细黑"/>
          <w:color w:val="000000"/>
          <w:szCs w:val="24"/>
        </w:rPr>
        <w:t>/</w:t>
      </w:r>
      <w:r>
        <w:rPr>
          <w:rFonts w:hint="eastAsia" w:ascii="华文细黑" w:hAnsi="华文细黑" w:eastAsia="华文细黑" w:cs="华文细黑"/>
          <w:color w:val="000000"/>
          <w:szCs w:val="24"/>
        </w:rPr>
        <w:t>转递行名称：</w:t>
      </w:r>
    </w:p>
    <w:p>
      <w:pPr>
        <w:numPr>
          <w:ilvl w:val="0"/>
          <w:numId w:val="2"/>
        </w:numPr>
        <w:spacing w:line="400" w:lineRule="exact"/>
        <w:ind w:left="36" w:leftChars="17"/>
        <w:jc w:val="left"/>
        <w:rPr>
          <w:rFonts w:ascii="Arial" w:hAnsi="Arial" w:eastAsia="华文细黑" w:cs="Times New Roman"/>
          <w:color w:val="000000"/>
          <w:szCs w:val="24"/>
        </w:rPr>
      </w:pPr>
      <w:r>
        <w:rPr>
          <w:rFonts w:hint="eastAsia" w:ascii="华文细黑" w:hAnsi="华文细黑" w:eastAsia="华文细黑" w:cs="华文细黑"/>
          <w:color w:val="000000"/>
          <w:szCs w:val="24"/>
        </w:rPr>
        <w:t>手续费标准：按</w:t>
      </w:r>
      <w:r>
        <w:rPr>
          <w:rFonts w:ascii="华文细黑" w:hAnsi="华文细黑" w:eastAsia="华文细黑" w:cs="华文细黑"/>
          <w:color w:val="000000"/>
          <w:szCs w:val="24"/>
        </w:rPr>
        <w:t>____</w:t>
      </w:r>
      <w:r>
        <w:rPr>
          <w:rFonts w:ascii="Arial" w:hAnsi="Arial" w:eastAsia="华文细黑" w:cs="Arial"/>
          <w:color w:val="000000"/>
          <w:szCs w:val="24"/>
        </w:rPr>
        <w:t>‰</w:t>
      </w:r>
      <w:r>
        <w:rPr>
          <w:rFonts w:hint="eastAsia" w:ascii="Arial" w:hAnsi="Arial" w:eastAsia="华文细黑" w:cs="华文细黑"/>
          <w:color w:val="000000"/>
          <w:szCs w:val="24"/>
        </w:rPr>
        <w:t>收取，收取方式：</w:t>
      </w:r>
      <w:r>
        <w:rPr>
          <w:rFonts w:ascii="华文细黑" w:hAnsi="华文细黑" w:eastAsia="华文细黑" w:cs="华文细黑"/>
          <w:color w:val="000000"/>
          <w:szCs w:val="24"/>
        </w:rPr>
        <w:t>__________</w:t>
      </w:r>
    </w:p>
    <w:p>
      <w:pPr>
        <w:spacing w:line="400" w:lineRule="exact"/>
        <w:ind w:left="36" w:leftChars="17" w:firstLine="315" w:firstLineChars="150"/>
        <w:jc w:val="left"/>
        <w:rPr>
          <w:rFonts w:ascii="Arial" w:hAnsi="Arial" w:eastAsia="华文细黑" w:cs="华文细黑"/>
          <w:color w:val="000000"/>
          <w:szCs w:val="24"/>
        </w:rPr>
      </w:pPr>
      <w:r>
        <w:rPr>
          <w:rFonts w:hint="eastAsia" w:ascii="Arial" w:hAnsi="Arial" w:eastAsia="华文细黑" w:cs="华文细黑"/>
          <w:color w:val="000000"/>
          <w:szCs w:val="24"/>
        </w:rPr>
        <w:t>如需调整，按贵行收费管理规定双方协商确定。</w:t>
      </w:r>
    </w:p>
    <w:p>
      <w:pPr>
        <w:spacing w:line="400" w:lineRule="exact"/>
        <w:jc w:val="left"/>
        <w:rPr>
          <w:rFonts w:ascii="Arial" w:hAnsi="Arial" w:eastAsia="华文细黑" w:cs="Times New Roman"/>
          <w:color w:val="000000"/>
          <w:szCs w:val="24"/>
        </w:rPr>
      </w:pPr>
      <w:r>
        <w:rPr>
          <w:rFonts w:ascii="华文细黑" w:hAnsi="华文细黑" w:eastAsia="华文细黑"/>
          <w:color w:val="000000"/>
          <w:szCs w:val="24"/>
        </w:rPr>
        <w:t>7、</w:t>
      </w:r>
      <w:r>
        <w:rPr>
          <w:rFonts w:hint="eastAsia" w:ascii="华文细黑" w:hAnsi="华文细黑" w:eastAsia="华文细黑"/>
          <w:color w:val="000000"/>
          <w:szCs w:val="24"/>
        </w:rPr>
        <w:t>（此为选择性条款，双方的选择是：</w:t>
      </w:r>
      <w:r>
        <w:rPr>
          <w:rFonts w:hint="eastAsia" w:ascii="华文细黑" w:hAnsi="华文细黑" w:eastAsia="华文细黑" w:cs="华文细黑"/>
          <w:color w:val="000000"/>
          <w:szCs w:val="24"/>
        </w:rPr>
        <w:t>□</w:t>
      </w:r>
      <w:r>
        <w:rPr>
          <w:rFonts w:hint="eastAsia" w:ascii="华文细黑" w:hAnsi="华文细黑" w:eastAsia="华文细黑"/>
          <w:color w:val="000000"/>
          <w:szCs w:val="24"/>
        </w:rPr>
        <w:t>适用；</w:t>
      </w:r>
      <w:r>
        <w:rPr>
          <w:rFonts w:hint="eastAsia" w:ascii="华文细黑" w:hAnsi="华文细黑" w:eastAsia="华文细黑" w:cs="华文细黑"/>
          <w:color w:val="000000"/>
          <w:szCs w:val="24"/>
        </w:rPr>
        <w:t>□</w:t>
      </w:r>
      <w:r>
        <w:rPr>
          <w:rFonts w:hint="eastAsia" w:ascii="华文细黑" w:hAnsi="华文细黑" w:eastAsia="华文细黑"/>
          <w:color w:val="000000"/>
          <w:szCs w:val="24"/>
        </w:rPr>
        <w:t>不适用）我公司同意在保函正本上显示查询码，并了解通过保函编号和查询码可在贵行网站查询保函部分信息，承诺承担因我公司保管不善导致相关信息泄露而引起的风险。</w:t>
      </w:r>
    </w:p>
    <w:p>
      <w:pPr>
        <w:spacing w:line="400" w:lineRule="exact"/>
        <w:ind w:firstLine="420" w:firstLineChars="200"/>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此笔开立申请受我公司于</w:t>
      </w:r>
      <w:r>
        <w:rPr>
          <w:rFonts w:ascii="华文细黑" w:hAnsi="华文细黑" w:eastAsia="华文细黑" w:cs="华文细黑"/>
          <w:color w:val="000000"/>
          <w:szCs w:val="24"/>
        </w:rPr>
        <w:t>__________</w:t>
      </w:r>
      <w:r>
        <w:rPr>
          <w:rFonts w:hint="eastAsia" w:ascii="华文细黑" w:hAnsi="华文细黑" w:eastAsia="华文细黑" w:cs="华文细黑"/>
          <w:color w:val="000000"/>
          <w:szCs w:val="24"/>
        </w:rPr>
        <w:t>年</w:t>
      </w:r>
      <w:r>
        <w:rPr>
          <w:rFonts w:ascii="华文细黑" w:hAnsi="华文细黑" w:eastAsia="华文细黑" w:cs="华文细黑"/>
          <w:color w:val="000000"/>
          <w:szCs w:val="24"/>
        </w:rPr>
        <w:t>________</w:t>
      </w:r>
      <w:r>
        <w:rPr>
          <w:rFonts w:hint="eastAsia" w:ascii="华文细黑" w:hAnsi="华文细黑" w:eastAsia="华文细黑" w:cs="华文细黑"/>
          <w:color w:val="000000"/>
          <w:szCs w:val="24"/>
        </w:rPr>
        <w:t>月</w:t>
      </w:r>
      <w:r>
        <w:rPr>
          <w:rFonts w:ascii="华文细黑" w:hAnsi="华文细黑" w:eastAsia="华文细黑" w:cs="华文细黑"/>
          <w:color w:val="000000"/>
          <w:szCs w:val="24"/>
        </w:rPr>
        <w:t>_________</w:t>
      </w:r>
      <w:r>
        <w:rPr>
          <w:rFonts w:hint="eastAsia" w:ascii="华文细黑" w:hAnsi="华文细黑" w:eastAsia="华文细黑" w:cs="华文细黑"/>
          <w:color w:val="000000"/>
          <w:szCs w:val="24"/>
        </w:rPr>
        <w:t>日向贵行所提交的《开立保函申请人承诺书》之约束。</w:t>
      </w:r>
    </w:p>
    <w:p>
      <w:pPr>
        <w:spacing w:line="400" w:lineRule="exact"/>
        <w:jc w:val="right"/>
        <w:rPr>
          <w:rFonts w:ascii="华文细黑" w:hAnsi="华文细黑" w:eastAsia="华文细黑" w:cs="Times New Roman"/>
          <w:color w:val="000000"/>
          <w:szCs w:val="24"/>
        </w:rPr>
      </w:pPr>
      <w:r>
        <w:rPr>
          <w:rFonts w:hint="eastAsia" w:ascii="华文细黑" w:hAnsi="华文细黑" w:eastAsia="华文细黑" w:cs="华文细黑"/>
          <w:color w:val="000000"/>
          <w:szCs w:val="24"/>
        </w:rPr>
        <w:t>开立保函申请人（有效签章）</w:t>
      </w:r>
    </w:p>
    <w:p>
      <w:pPr>
        <w:spacing w:line="400" w:lineRule="exact"/>
        <w:jc w:val="right"/>
        <w:rPr>
          <w:rFonts w:ascii="华文细黑" w:hAnsi="华文细黑" w:eastAsia="华文细黑" w:cs="Times New Roman"/>
          <w:color w:val="000000"/>
          <w:szCs w:val="24"/>
        </w:rPr>
      </w:pPr>
      <w:r>
        <w:rPr>
          <w:rFonts w:hint="eastAsia" w:ascii="华文细黑" w:hAnsi="华文细黑" w:eastAsia="华文细黑" w:cs="华文细黑"/>
          <w:color w:val="000000"/>
          <w:szCs w:val="24"/>
        </w:rPr>
        <w:t>法定代表人（或授权签字人）</w:t>
      </w:r>
    </w:p>
    <w:p>
      <w:pPr>
        <w:spacing w:line="400" w:lineRule="exact"/>
        <w:jc w:val="right"/>
        <w:rPr>
          <w:rFonts w:ascii="华文细黑" w:hAnsi="华文细黑" w:eastAsia="华文细黑" w:cs="华文细黑"/>
          <w:color w:val="000000"/>
          <w:sz w:val="24"/>
          <w:szCs w:val="24"/>
        </w:rPr>
      </w:pPr>
      <w:r>
        <w:rPr>
          <w:rFonts w:ascii="华文细黑" w:hAnsi="华文细黑" w:eastAsia="华文细黑" w:cs="华文细黑"/>
          <w:color w:val="000000"/>
          <w:szCs w:val="24"/>
        </w:rPr>
        <w:t>______</w:t>
      </w:r>
      <w:r>
        <w:rPr>
          <w:rFonts w:hint="eastAsia" w:ascii="华文细黑" w:hAnsi="华文细黑" w:eastAsia="华文细黑" w:cs="华文细黑"/>
          <w:color w:val="000000"/>
          <w:szCs w:val="24"/>
        </w:rPr>
        <w:t>年</w:t>
      </w:r>
      <w:r>
        <w:rPr>
          <w:rFonts w:ascii="华文细黑" w:hAnsi="华文细黑" w:eastAsia="华文细黑" w:cs="华文细黑"/>
          <w:color w:val="000000"/>
          <w:szCs w:val="24"/>
        </w:rPr>
        <w:t>___</w:t>
      </w:r>
      <w:r>
        <w:rPr>
          <w:rFonts w:hint="eastAsia" w:ascii="华文细黑" w:hAnsi="华文细黑" w:eastAsia="华文细黑" w:cs="华文细黑"/>
          <w:color w:val="000000"/>
          <w:szCs w:val="24"/>
        </w:rPr>
        <w:t>月</w:t>
      </w:r>
      <w:r>
        <w:rPr>
          <w:rFonts w:ascii="华文细黑" w:hAnsi="华文细黑" w:eastAsia="华文细黑" w:cs="华文细黑"/>
          <w:color w:val="000000"/>
          <w:szCs w:val="24"/>
        </w:rPr>
        <w:t>___</w:t>
      </w:r>
      <w:r>
        <w:rPr>
          <w:rFonts w:hint="eastAsia" w:ascii="华文细黑" w:hAnsi="华文细黑" w:eastAsia="华文细黑" w:cs="华文细黑"/>
          <w:color w:val="000000"/>
          <w:sz w:val="24"/>
          <w:szCs w:val="24"/>
        </w:rPr>
        <w:t>日</w:t>
      </w:r>
    </w:p>
    <w:p>
      <w:pPr>
        <w:pStyle w:val="3"/>
        <w:jc w:val="left"/>
      </w:pPr>
      <w:r>
        <w:rPr>
          <w:color w:val="000000"/>
        </w:rPr>
        <w:br w:type="page"/>
      </w:r>
      <w:bookmarkStart w:id="10" w:name="_Toc74217710"/>
      <w:bookmarkStart w:id="11" w:name="_Toc71648700"/>
      <w:r>
        <w:rPr>
          <w:rFonts w:hint="eastAsia"/>
          <w:b w:val="0"/>
        </w:rPr>
        <w:t>附件</w:t>
      </w:r>
      <w:r>
        <w:rPr>
          <w:b w:val="0"/>
        </w:rPr>
        <w:t>6</w:t>
      </w:r>
      <w:r>
        <w:rPr>
          <w:rFonts w:hint="eastAsia"/>
          <w:b w:val="0"/>
        </w:rPr>
        <w:t>-保函正本收妥确认函</w:t>
      </w:r>
      <w:bookmarkEnd w:id="10"/>
      <w:bookmarkEnd w:id="11"/>
    </w:p>
    <w:p>
      <w:pPr>
        <w:spacing w:line="440" w:lineRule="exact"/>
        <w:jc w:val="left"/>
        <w:rPr>
          <w:rFonts w:ascii="华文细黑" w:hAnsi="华文细黑" w:eastAsia="华文细黑" w:cs="Times New Roman"/>
          <w:color w:val="000000"/>
          <w:sz w:val="24"/>
          <w:szCs w:val="24"/>
        </w:rPr>
      </w:pPr>
    </w:p>
    <w:p>
      <w:pPr>
        <w:spacing w:line="440" w:lineRule="exact"/>
        <w:jc w:val="center"/>
        <w:rPr>
          <w:rFonts w:ascii="华文细黑" w:hAnsi="华文细黑" w:eastAsia="华文细黑" w:cs="Times New Roman"/>
          <w:b/>
          <w:bCs/>
          <w:color w:val="000000"/>
          <w:sz w:val="28"/>
          <w:szCs w:val="28"/>
        </w:rPr>
      </w:pPr>
      <w:r>
        <w:rPr>
          <w:rFonts w:hint="eastAsia" w:ascii="华文细黑" w:hAnsi="华文细黑" w:eastAsia="华文细黑" w:cs="华文细黑"/>
          <w:b/>
          <w:bCs/>
          <w:color w:val="000000"/>
          <w:sz w:val="28"/>
          <w:szCs w:val="28"/>
        </w:rPr>
        <w:t>保函正本收妥确认函</w:t>
      </w:r>
    </w:p>
    <w:p>
      <w:pPr>
        <w:spacing w:line="440" w:lineRule="exact"/>
        <w:rPr>
          <w:rFonts w:ascii="华文细黑" w:hAnsi="华文细黑" w:eastAsia="华文细黑" w:cs="Times New Roman"/>
          <w:color w:val="000000"/>
          <w:sz w:val="24"/>
          <w:szCs w:val="24"/>
        </w:rPr>
      </w:pPr>
    </w:p>
    <w:p>
      <w:pPr>
        <w:spacing w:line="480" w:lineRule="exac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中国光大银行股份有限公司_</w:t>
      </w:r>
      <w:r>
        <w:rPr>
          <w:rFonts w:ascii="华文细黑" w:hAnsi="华文细黑" w:eastAsia="华文细黑" w:cs="华文细黑"/>
          <w:color w:val="000000"/>
          <w:sz w:val="24"/>
          <w:szCs w:val="24"/>
        </w:rPr>
        <w:t>__</w:t>
      </w:r>
      <w:r>
        <w:rPr>
          <w:rFonts w:hint="eastAsia" w:ascii="华文细黑" w:hAnsi="华文细黑" w:eastAsia="华文细黑" w:cs="华文细黑"/>
          <w:color w:val="000000"/>
          <w:sz w:val="24"/>
          <w:szCs w:val="24"/>
        </w:rPr>
        <w:t>__________</w:t>
      </w:r>
      <w:r>
        <w:rPr>
          <w:rFonts w:ascii="华文细黑" w:hAnsi="华文细黑" w:eastAsia="华文细黑" w:cs="华文细黑"/>
          <w:color w:val="000000"/>
          <w:sz w:val="24"/>
          <w:szCs w:val="24"/>
        </w:rPr>
        <w:t>___</w:t>
      </w:r>
      <w:r>
        <w:rPr>
          <w:rFonts w:hint="eastAsia" w:ascii="华文细黑" w:hAnsi="华文细黑" w:eastAsia="华文细黑" w:cs="华文细黑"/>
          <w:color w:val="000000"/>
          <w:sz w:val="24"/>
          <w:szCs w:val="24"/>
        </w:rPr>
        <w:t>分（支）行：</w:t>
      </w:r>
    </w:p>
    <w:p>
      <w:pPr>
        <w:spacing w:line="480" w:lineRule="exact"/>
        <w:rPr>
          <w:rFonts w:ascii="华文细黑" w:hAnsi="华文细黑" w:eastAsia="华文细黑" w:cs="Times New Roman"/>
          <w:color w:val="000000"/>
          <w:sz w:val="24"/>
          <w:szCs w:val="24"/>
        </w:rPr>
      </w:pPr>
    </w:p>
    <w:p>
      <w:pPr>
        <w:spacing w:line="480" w:lineRule="exact"/>
        <w:ind w:firstLine="480" w:firstLineChars="200"/>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本人（姓名）_______________经_________________________（申请人名称，下称“公司”）授权，现取走公司委托贵行开立的编号为________</w:t>
      </w:r>
      <w:r>
        <w:rPr>
          <w:rFonts w:ascii="华文细黑" w:hAnsi="华文细黑" w:eastAsia="华文细黑" w:cs="华文细黑"/>
          <w:color w:val="000000"/>
          <w:sz w:val="24"/>
          <w:szCs w:val="24"/>
        </w:rPr>
        <w:t>___________</w:t>
      </w:r>
      <w:r>
        <w:rPr>
          <w:rFonts w:hint="eastAsia" w:ascii="华文细黑" w:hAnsi="华文细黑" w:eastAsia="华文细黑" w:cs="华文细黑"/>
          <w:color w:val="000000"/>
          <w:sz w:val="24"/>
          <w:szCs w:val="24"/>
        </w:rPr>
        <w:t>， 金额为</w:t>
      </w:r>
      <w:r>
        <w:rPr>
          <w:rFonts w:ascii="华文细黑" w:hAnsi="华文细黑" w:eastAsia="华文细黑" w:cs="华文细黑"/>
          <w:color w:val="000000"/>
          <w:sz w:val="24"/>
          <w:szCs w:val="24"/>
        </w:rPr>
        <w:t>__</w:t>
      </w:r>
      <w:r>
        <w:rPr>
          <w:rFonts w:hint="eastAsia" w:ascii="华文细黑" w:hAnsi="华文细黑" w:eastAsia="华文细黑" w:cs="华文细黑"/>
          <w:color w:val="000000"/>
          <w:sz w:val="24"/>
          <w:szCs w:val="24"/>
        </w:rPr>
        <w:t>________</w:t>
      </w:r>
      <w:r>
        <w:rPr>
          <w:rFonts w:ascii="华文细黑" w:hAnsi="华文细黑" w:eastAsia="华文细黑" w:cs="华文细黑"/>
          <w:color w:val="000000"/>
          <w:sz w:val="24"/>
          <w:szCs w:val="24"/>
        </w:rPr>
        <w:t>________</w:t>
      </w:r>
      <w:r>
        <w:rPr>
          <w:rFonts w:hint="eastAsia" w:ascii="华文细黑" w:hAnsi="华文细黑" w:eastAsia="华文细黑" w:cs="华文细黑"/>
          <w:color w:val="000000"/>
          <w:sz w:val="24"/>
          <w:szCs w:val="24"/>
        </w:rPr>
        <w:t>元的保函正本一份。经审核，该保函文本内容符合公司要求，本人代表公司在此予以确认。</w:t>
      </w:r>
    </w:p>
    <w:p>
      <w:pPr>
        <w:spacing w:line="480" w:lineRule="exact"/>
        <w:rPr>
          <w:rFonts w:ascii="华文细黑" w:hAnsi="华文细黑" w:eastAsia="华文细黑" w:cs="Times New Roman"/>
          <w:color w:val="000000"/>
          <w:sz w:val="24"/>
          <w:szCs w:val="24"/>
        </w:rPr>
      </w:pPr>
    </w:p>
    <w:p>
      <w:pPr>
        <w:spacing w:line="480" w:lineRule="exact"/>
        <w:rPr>
          <w:rFonts w:ascii="华文细黑" w:hAnsi="华文细黑" w:eastAsia="华文细黑" w:cs="Times New Roman"/>
          <w:color w:val="000000"/>
          <w:sz w:val="24"/>
          <w:szCs w:val="24"/>
        </w:rPr>
      </w:pPr>
    </w:p>
    <w:p>
      <w:pPr>
        <w:spacing w:line="480" w:lineRule="exact"/>
        <w:rPr>
          <w:rFonts w:ascii="华文细黑" w:hAnsi="华文细黑" w:eastAsia="华文细黑" w:cs="Times New Roman"/>
          <w:color w:val="000000"/>
          <w:sz w:val="24"/>
          <w:szCs w:val="24"/>
        </w:rPr>
      </w:pPr>
    </w:p>
    <w:p>
      <w:pPr>
        <w:spacing w:line="480" w:lineRule="exact"/>
        <w:rPr>
          <w:rFonts w:ascii="华文细黑" w:hAnsi="华文细黑" w:eastAsia="华文细黑" w:cs="Times New Roman"/>
          <w:color w:val="000000"/>
          <w:sz w:val="24"/>
          <w:szCs w:val="24"/>
        </w:rPr>
      </w:pPr>
    </w:p>
    <w:p>
      <w:pPr>
        <w:spacing w:line="480" w:lineRule="exact"/>
        <w:ind w:right="1644" w:rightChars="783"/>
        <w:jc w:val="righ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签收人：</w:t>
      </w:r>
    </w:p>
    <w:p>
      <w:pPr>
        <w:spacing w:line="480" w:lineRule="exact"/>
        <w:ind w:firstLine="5668" w:firstLineChars="2362"/>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日期：</w:t>
      </w:r>
    </w:p>
    <w:p>
      <w:pPr>
        <w:pStyle w:val="3"/>
        <w:jc w:val="left"/>
      </w:pPr>
      <w:r>
        <w:rPr>
          <w:rFonts w:cs="Times New Roman"/>
          <w:color w:val="000000"/>
        </w:rPr>
        <w:br w:type="page"/>
      </w:r>
      <w:bookmarkStart w:id="12" w:name="_Toc74217711"/>
      <w:bookmarkStart w:id="13" w:name="_Toc71648701"/>
      <w:r>
        <w:rPr>
          <w:rFonts w:hint="eastAsia"/>
          <w:b w:val="0"/>
        </w:rPr>
        <w:t>附件</w:t>
      </w:r>
      <w:r>
        <w:rPr>
          <w:b w:val="0"/>
        </w:rPr>
        <w:t>7-</w:t>
      </w:r>
      <w:r>
        <w:rPr>
          <w:rFonts w:hint="eastAsia"/>
          <w:b w:val="0"/>
        </w:rPr>
        <w:t>保函修改申请书</w:t>
      </w:r>
      <w:bookmarkEnd w:id="12"/>
      <w:bookmarkEnd w:id="13"/>
    </w:p>
    <w:p>
      <w:pPr>
        <w:spacing w:line="440" w:lineRule="exact"/>
        <w:jc w:val="center"/>
        <w:rPr>
          <w:rFonts w:ascii="华文细黑" w:hAnsi="华文细黑" w:eastAsia="华文细黑" w:cs="Times New Roman"/>
          <w:b/>
          <w:bCs/>
          <w:color w:val="000000"/>
          <w:sz w:val="28"/>
          <w:szCs w:val="28"/>
        </w:rPr>
      </w:pPr>
      <w:r>
        <w:rPr>
          <w:rFonts w:hint="eastAsia" w:ascii="华文细黑" w:hAnsi="华文细黑" w:eastAsia="华文细黑" w:cs="华文细黑"/>
          <w:b/>
          <w:bCs/>
          <w:color w:val="000000"/>
          <w:sz w:val="28"/>
          <w:szCs w:val="28"/>
        </w:rPr>
        <w:t>保函修改申请书</w:t>
      </w:r>
    </w:p>
    <w:p>
      <w:pPr>
        <w:spacing w:line="440" w:lineRule="exact"/>
        <w:jc w:val="left"/>
        <w:rPr>
          <w:rFonts w:ascii="华文细黑" w:hAnsi="华文细黑" w:eastAsia="华文细黑" w:cs="Times New Roman"/>
          <w:color w:val="000000"/>
          <w:sz w:val="24"/>
          <w:szCs w:val="24"/>
        </w:rPr>
      </w:pPr>
    </w:p>
    <w:p>
      <w:pPr>
        <w:spacing w:line="440" w:lineRule="exact"/>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致中国光大银行股份有限公司_____________分（支）行：</w:t>
      </w:r>
    </w:p>
    <w:p>
      <w:pPr>
        <w:spacing w:line="440" w:lineRule="exact"/>
        <w:jc w:val="left"/>
        <w:rPr>
          <w:rFonts w:ascii="华文细黑" w:hAnsi="华文细黑" w:eastAsia="华文细黑" w:cs="Times New Roman"/>
          <w:color w:val="000000"/>
          <w:sz w:val="24"/>
          <w:szCs w:val="24"/>
        </w:rPr>
      </w:pPr>
    </w:p>
    <w:tbl>
      <w:tblPr>
        <w:tblStyle w:val="22"/>
        <w:tblW w:w="7518" w:type="dxa"/>
        <w:jc w:val="center"/>
        <w:tblLayout w:type="fixed"/>
        <w:tblCellMar>
          <w:top w:w="0" w:type="dxa"/>
          <w:left w:w="108" w:type="dxa"/>
          <w:bottom w:w="0" w:type="dxa"/>
          <w:right w:w="108" w:type="dxa"/>
        </w:tblCellMar>
      </w:tblPr>
      <w:tblGrid>
        <w:gridCol w:w="4161"/>
        <w:gridCol w:w="3357"/>
      </w:tblGrid>
      <w:tr>
        <w:tblPrEx>
          <w:tblCellMar>
            <w:top w:w="0" w:type="dxa"/>
            <w:left w:w="108" w:type="dxa"/>
            <w:bottom w:w="0" w:type="dxa"/>
            <w:right w:w="108" w:type="dxa"/>
          </w:tblCellMar>
        </w:tblPrEx>
        <w:trPr>
          <w:trHeight w:val="538" w:hRule="atLeast"/>
          <w:jc w:val="center"/>
        </w:trPr>
        <w:tc>
          <w:tcPr>
            <w:tcW w:w="4161" w:type="dxa"/>
          </w:tcPr>
          <w:p>
            <w:pPr>
              <w:spacing w:line="440" w:lineRule="exact"/>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保函编号：</w:t>
            </w:r>
          </w:p>
        </w:tc>
        <w:tc>
          <w:tcPr>
            <w:tcW w:w="3357" w:type="dxa"/>
          </w:tcPr>
          <w:p>
            <w:pPr>
              <w:spacing w:line="440" w:lineRule="exact"/>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金额：</w:t>
            </w:r>
          </w:p>
        </w:tc>
      </w:tr>
      <w:tr>
        <w:tblPrEx>
          <w:tblCellMar>
            <w:top w:w="0" w:type="dxa"/>
            <w:left w:w="108" w:type="dxa"/>
            <w:bottom w:w="0" w:type="dxa"/>
            <w:right w:w="108" w:type="dxa"/>
          </w:tblCellMar>
        </w:tblPrEx>
        <w:trPr>
          <w:trHeight w:val="557" w:hRule="atLeast"/>
          <w:jc w:val="center"/>
        </w:trPr>
        <w:tc>
          <w:tcPr>
            <w:tcW w:w="4161" w:type="dxa"/>
          </w:tcPr>
          <w:p>
            <w:pPr>
              <w:spacing w:line="440" w:lineRule="exact"/>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受益人：</w:t>
            </w:r>
          </w:p>
        </w:tc>
        <w:tc>
          <w:tcPr>
            <w:tcW w:w="3357" w:type="dxa"/>
          </w:tcPr>
          <w:p>
            <w:pPr>
              <w:spacing w:line="440" w:lineRule="exact"/>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开立日期：</w:t>
            </w:r>
          </w:p>
        </w:tc>
      </w:tr>
    </w:tbl>
    <w:p>
      <w:pPr>
        <w:spacing w:line="440" w:lineRule="exact"/>
        <w:jc w:val="left"/>
        <w:rPr>
          <w:rFonts w:ascii="华文细黑" w:hAnsi="华文细黑" w:eastAsia="华文细黑" w:cs="Times New Roman"/>
          <w:color w:val="000000"/>
          <w:sz w:val="24"/>
          <w:szCs w:val="24"/>
        </w:rPr>
      </w:pPr>
    </w:p>
    <w:p>
      <w:pPr>
        <w:spacing w:line="44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我司兹申请对我司委托你行开出的上述保函修改如下：</w:t>
      </w:r>
    </w:p>
    <w:p>
      <w:pPr>
        <w:spacing w:line="440" w:lineRule="exact"/>
        <w:jc w:val="left"/>
        <w:rPr>
          <w:rFonts w:ascii="华文细黑" w:hAnsi="华文细黑" w:eastAsia="华文细黑" w:cs="Times New Roman"/>
          <w:color w:val="000000"/>
          <w:sz w:val="24"/>
          <w:szCs w:val="24"/>
        </w:rPr>
      </w:pPr>
    </w:p>
    <w:p>
      <w:pPr>
        <w:spacing w:line="440" w:lineRule="exact"/>
        <w:jc w:val="left"/>
        <w:rPr>
          <w:rFonts w:ascii="华文细黑" w:hAnsi="华文细黑" w:eastAsia="华文细黑" w:cs="Times New Roman"/>
          <w:color w:val="000000"/>
          <w:sz w:val="24"/>
          <w:szCs w:val="24"/>
        </w:rPr>
      </w:pPr>
    </w:p>
    <w:p>
      <w:pPr>
        <w:spacing w:line="440" w:lineRule="exact"/>
        <w:jc w:val="left"/>
        <w:rPr>
          <w:rFonts w:ascii="华文细黑" w:hAnsi="华文细黑" w:eastAsia="华文细黑" w:cs="Times New Roman"/>
          <w:color w:val="000000"/>
          <w:sz w:val="24"/>
          <w:szCs w:val="24"/>
        </w:rPr>
      </w:pPr>
    </w:p>
    <w:p>
      <w:pPr>
        <w:spacing w:line="440" w:lineRule="exact"/>
        <w:jc w:val="left"/>
        <w:rPr>
          <w:rFonts w:ascii="华文细黑" w:hAnsi="华文细黑" w:eastAsia="华文细黑" w:cs="Times New Roman"/>
          <w:color w:val="000000"/>
          <w:sz w:val="24"/>
          <w:szCs w:val="24"/>
        </w:rPr>
      </w:pPr>
    </w:p>
    <w:p>
      <w:pPr>
        <w:spacing w:line="440" w:lineRule="exact"/>
        <w:jc w:val="left"/>
        <w:rPr>
          <w:rFonts w:ascii="华文细黑" w:hAnsi="华文细黑" w:eastAsia="华文细黑" w:cs="Times New Roman"/>
          <w:color w:val="000000"/>
          <w:sz w:val="24"/>
          <w:szCs w:val="24"/>
        </w:rPr>
      </w:pPr>
    </w:p>
    <w:p>
      <w:pPr>
        <w:spacing w:line="440" w:lineRule="exact"/>
        <w:jc w:val="left"/>
        <w:rPr>
          <w:rFonts w:ascii="华文细黑" w:hAnsi="华文细黑" w:eastAsia="华文细黑" w:cs="Times New Roman"/>
          <w:color w:val="000000"/>
          <w:sz w:val="24"/>
          <w:szCs w:val="24"/>
        </w:rPr>
      </w:pPr>
    </w:p>
    <w:p>
      <w:pPr>
        <w:spacing w:line="440" w:lineRule="exact"/>
        <w:jc w:val="left"/>
        <w:rPr>
          <w:rFonts w:ascii="华文细黑" w:hAnsi="华文细黑" w:eastAsia="华文细黑" w:cs="Times New Roman"/>
          <w:color w:val="000000"/>
          <w:sz w:val="24"/>
          <w:szCs w:val="24"/>
        </w:rPr>
      </w:pPr>
    </w:p>
    <w:p>
      <w:pPr>
        <w:spacing w:line="440" w:lineRule="exact"/>
        <w:jc w:val="left"/>
        <w:rPr>
          <w:rFonts w:ascii="华文细黑" w:hAnsi="华文细黑" w:eastAsia="华文细黑" w:cs="Times New Roman"/>
          <w:color w:val="000000"/>
          <w:sz w:val="24"/>
          <w:szCs w:val="24"/>
        </w:rPr>
      </w:pPr>
    </w:p>
    <w:p>
      <w:pPr>
        <w:spacing w:line="440" w:lineRule="exact"/>
        <w:jc w:val="left"/>
        <w:rPr>
          <w:rFonts w:ascii="华文细黑" w:hAnsi="华文细黑" w:eastAsia="华文细黑" w:cs="Times New Roman"/>
          <w:color w:val="000000"/>
          <w:sz w:val="24"/>
          <w:szCs w:val="24"/>
        </w:rPr>
      </w:pPr>
    </w:p>
    <w:p>
      <w:pPr>
        <w:spacing w:line="440" w:lineRule="exact"/>
        <w:jc w:val="left"/>
        <w:rPr>
          <w:rFonts w:ascii="华文细黑" w:hAnsi="华文细黑" w:eastAsia="华文细黑" w:cs="Times New Roman"/>
          <w:color w:val="000000"/>
          <w:sz w:val="24"/>
          <w:szCs w:val="24"/>
        </w:rPr>
      </w:pPr>
    </w:p>
    <w:p>
      <w:pPr>
        <w:spacing w:line="44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本次修改费用由我司承担，请从我司账户中扣收。</w:t>
      </w:r>
    </w:p>
    <w:p>
      <w:pPr>
        <w:spacing w:line="44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本修改申请书与你行开立上述保函所依据的开立保函申请书为我司同一业务委托项下的有效文件。</w:t>
      </w:r>
    </w:p>
    <w:p>
      <w:pPr>
        <w:spacing w:line="440" w:lineRule="exact"/>
        <w:jc w:val="left"/>
        <w:rPr>
          <w:rFonts w:ascii="华文细黑" w:hAnsi="华文细黑" w:eastAsia="华文细黑" w:cs="Times New Roman"/>
          <w:color w:val="000000"/>
          <w:sz w:val="24"/>
          <w:szCs w:val="24"/>
        </w:rPr>
      </w:pPr>
    </w:p>
    <w:p>
      <w:pPr>
        <w:spacing w:line="440" w:lineRule="exact"/>
        <w:jc w:val="left"/>
        <w:rPr>
          <w:rFonts w:ascii="华文细黑" w:hAnsi="华文细黑" w:eastAsia="华文细黑" w:cs="Times New Roman"/>
          <w:color w:val="000000"/>
          <w:sz w:val="24"/>
          <w:szCs w:val="24"/>
        </w:rPr>
      </w:pPr>
    </w:p>
    <w:p>
      <w:pPr>
        <w:spacing w:line="440" w:lineRule="exact"/>
        <w:jc w:val="left"/>
        <w:rPr>
          <w:rFonts w:ascii="华文细黑" w:hAnsi="华文细黑" w:eastAsia="华文细黑" w:cs="Times New Roman"/>
          <w:color w:val="000000"/>
          <w:sz w:val="24"/>
          <w:szCs w:val="24"/>
        </w:rPr>
      </w:pPr>
    </w:p>
    <w:p>
      <w:pPr>
        <w:spacing w:line="440" w:lineRule="exact"/>
        <w:jc w:val="righ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申请人（有效签章）</w:t>
      </w:r>
    </w:p>
    <w:p>
      <w:pPr>
        <w:spacing w:line="440" w:lineRule="exact"/>
        <w:jc w:val="righ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法定代表人（或委托代理人）</w:t>
      </w:r>
    </w:p>
    <w:p>
      <w:pPr>
        <w:spacing w:line="440" w:lineRule="exact"/>
        <w:jc w:val="righ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_</w:t>
      </w:r>
      <w:r>
        <w:rPr>
          <w:rFonts w:ascii="华文细黑" w:hAnsi="华文细黑" w:eastAsia="华文细黑" w:cs="华文细黑"/>
          <w:color w:val="000000"/>
          <w:sz w:val="24"/>
          <w:szCs w:val="24"/>
        </w:rPr>
        <w:t>_____</w:t>
      </w:r>
      <w:r>
        <w:rPr>
          <w:rFonts w:hint="eastAsia" w:ascii="华文细黑" w:hAnsi="华文细黑" w:eastAsia="华文细黑" w:cs="华文细黑"/>
          <w:color w:val="000000"/>
          <w:sz w:val="24"/>
          <w:szCs w:val="24"/>
        </w:rPr>
        <w:t>年_</w:t>
      </w:r>
      <w:r>
        <w:rPr>
          <w:rFonts w:ascii="华文细黑" w:hAnsi="华文细黑" w:eastAsia="华文细黑" w:cs="华文细黑"/>
          <w:color w:val="000000"/>
          <w:sz w:val="24"/>
          <w:szCs w:val="24"/>
        </w:rPr>
        <w:t>__</w:t>
      </w:r>
      <w:r>
        <w:rPr>
          <w:rFonts w:hint="eastAsia" w:ascii="华文细黑" w:hAnsi="华文细黑" w:eastAsia="华文细黑" w:cs="华文细黑"/>
          <w:color w:val="000000"/>
          <w:sz w:val="24"/>
          <w:szCs w:val="24"/>
        </w:rPr>
        <w:t>月_</w:t>
      </w:r>
      <w:r>
        <w:rPr>
          <w:rFonts w:ascii="华文细黑" w:hAnsi="华文细黑" w:eastAsia="华文细黑" w:cs="华文细黑"/>
          <w:color w:val="000000"/>
          <w:sz w:val="24"/>
          <w:szCs w:val="24"/>
        </w:rPr>
        <w:t>__</w:t>
      </w:r>
      <w:r>
        <w:rPr>
          <w:rFonts w:hint="eastAsia" w:ascii="华文细黑" w:hAnsi="华文细黑" w:eastAsia="华文细黑" w:cs="华文细黑"/>
          <w:color w:val="000000"/>
          <w:sz w:val="24"/>
          <w:szCs w:val="24"/>
        </w:rPr>
        <w:t>日</w:t>
      </w:r>
    </w:p>
    <w:p>
      <w:pPr>
        <w:pStyle w:val="3"/>
        <w:jc w:val="left"/>
      </w:pPr>
      <w:r>
        <w:rPr>
          <w:rFonts w:cs="Times New Roman"/>
          <w:color w:val="000000"/>
        </w:rPr>
        <w:br w:type="page"/>
      </w:r>
      <w:bookmarkStart w:id="14" w:name="_Toc71648702"/>
      <w:bookmarkStart w:id="15" w:name="_Toc74217712"/>
      <w:r>
        <w:rPr>
          <w:rFonts w:hint="eastAsia"/>
          <w:b w:val="0"/>
        </w:rPr>
        <w:t>附件</w:t>
      </w:r>
      <w:r>
        <w:rPr>
          <w:b w:val="0"/>
        </w:rPr>
        <w:t>8</w:t>
      </w:r>
      <w:r>
        <w:rPr>
          <w:rFonts w:hint="eastAsia"/>
          <w:b w:val="0"/>
        </w:rPr>
        <w:t>-保函注销通知</w:t>
      </w:r>
      <w:r>
        <w:rPr>
          <w:b w:val="0"/>
        </w:rPr>
        <w:t>/确认</w:t>
      </w:r>
      <w:r>
        <w:rPr>
          <w:rFonts w:hint="eastAsia"/>
          <w:b w:val="0"/>
        </w:rPr>
        <w:t>书</w:t>
      </w:r>
      <w:bookmarkEnd w:id="14"/>
      <w:bookmarkEnd w:id="15"/>
    </w:p>
    <w:p>
      <w:pPr>
        <w:spacing w:line="440" w:lineRule="exact"/>
        <w:jc w:val="center"/>
        <w:rPr>
          <w:rFonts w:ascii="华文细黑" w:hAnsi="华文细黑" w:eastAsia="华文细黑" w:cs="Times New Roman"/>
          <w:b/>
          <w:bCs/>
          <w:color w:val="000000"/>
          <w:sz w:val="28"/>
          <w:szCs w:val="28"/>
        </w:rPr>
      </w:pPr>
      <w:r>
        <w:rPr>
          <w:rFonts w:hint="eastAsia" w:ascii="华文细黑" w:hAnsi="华文细黑" w:eastAsia="华文细黑" w:cs="华文细黑"/>
          <w:b/>
          <w:bCs/>
          <w:color w:val="000000"/>
          <w:sz w:val="28"/>
          <w:szCs w:val="28"/>
        </w:rPr>
        <w:t>保函注销通知书</w:t>
      </w:r>
    </w:p>
    <w:p>
      <w:pPr>
        <w:spacing w:line="440" w:lineRule="exact"/>
        <w:jc w:val="left"/>
        <w:rPr>
          <w:rFonts w:ascii="华文细黑" w:hAnsi="华文细黑" w:eastAsia="华文细黑" w:cs="Times New Roman"/>
          <w:color w:val="000000"/>
          <w:sz w:val="24"/>
          <w:szCs w:val="24"/>
        </w:rPr>
      </w:pPr>
    </w:p>
    <w:p>
      <w:pPr>
        <w:spacing w:line="440" w:lineRule="exact"/>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致：（保函受益人）</w:t>
      </w:r>
    </w:p>
    <w:p>
      <w:pPr>
        <w:spacing w:line="44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我行保函编号：</w:t>
      </w:r>
    </w:p>
    <w:p>
      <w:pPr>
        <w:spacing w:line="440" w:lineRule="exact"/>
        <w:ind w:firstLine="480" w:firstLineChars="200"/>
        <w:jc w:val="left"/>
        <w:rPr>
          <w:rFonts w:ascii="华文细黑" w:hAnsi="华文细黑" w:eastAsia="华文细黑" w:cs="华文细黑"/>
          <w:color w:val="000000"/>
          <w:sz w:val="24"/>
          <w:szCs w:val="24"/>
        </w:rPr>
      </w:pPr>
      <w:r>
        <w:rPr>
          <w:rFonts w:hint="eastAsia" w:ascii="华文细黑" w:hAnsi="华文细黑" w:eastAsia="华文细黑" w:cs="华文细黑"/>
          <w:color w:val="000000"/>
          <w:sz w:val="24"/>
          <w:szCs w:val="24"/>
        </w:rPr>
        <w:t>金额：</w:t>
      </w:r>
    </w:p>
    <w:p>
      <w:pPr>
        <w:spacing w:line="44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Times New Roman"/>
          <w:color w:val="000000"/>
          <w:sz w:val="24"/>
          <w:szCs w:val="24"/>
        </w:rPr>
        <w:t>申请人：</w:t>
      </w:r>
    </w:p>
    <w:p>
      <w:pPr>
        <w:spacing w:line="440" w:lineRule="exact"/>
        <w:ind w:firstLine="480" w:firstLineChars="200"/>
        <w:jc w:val="left"/>
        <w:rPr>
          <w:rFonts w:ascii="华文细黑" w:hAnsi="华文细黑" w:eastAsia="华文细黑" w:cs="Times New Roman"/>
          <w:color w:val="000000"/>
          <w:sz w:val="24"/>
          <w:szCs w:val="24"/>
        </w:rPr>
      </w:pPr>
    </w:p>
    <w:p>
      <w:pPr>
        <w:spacing w:line="44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申请人向我行申请注销上述保函，请贵司予以确认，在后附的《保函注销确认书》上加盖公司印章，并由授权人员签字确认后，于_</w:t>
      </w:r>
      <w:r>
        <w:rPr>
          <w:rFonts w:ascii="华文细黑" w:hAnsi="华文细黑" w:eastAsia="华文细黑" w:cs="华文细黑"/>
          <w:color w:val="000000"/>
          <w:sz w:val="24"/>
          <w:szCs w:val="24"/>
        </w:rPr>
        <w:t>___</w:t>
      </w:r>
      <w:r>
        <w:rPr>
          <w:rFonts w:hint="eastAsia" w:ascii="华文细黑" w:hAnsi="华文细黑" w:eastAsia="华文细黑" w:cs="华文细黑"/>
          <w:color w:val="000000"/>
          <w:sz w:val="24"/>
          <w:szCs w:val="24"/>
        </w:rPr>
        <w:t>年_</w:t>
      </w:r>
      <w:r>
        <w:rPr>
          <w:rFonts w:ascii="华文细黑" w:hAnsi="华文细黑" w:eastAsia="华文细黑" w:cs="华文细黑"/>
          <w:color w:val="000000"/>
          <w:sz w:val="24"/>
          <w:szCs w:val="24"/>
        </w:rPr>
        <w:t>_</w:t>
      </w:r>
      <w:r>
        <w:rPr>
          <w:rFonts w:hint="eastAsia" w:ascii="华文细黑" w:hAnsi="华文细黑" w:eastAsia="华文细黑" w:cs="华文细黑"/>
          <w:color w:val="000000"/>
          <w:sz w:val="24"/>
          <w:szCs w:val="24"/>
        </w:rPr>
        <w:t>月_</w:t>
      </w:r>
      <w:r>
        <w:rPr>
          <w:rFonts w:ascii="华文细黑" w:hAnsi="华文细黑" w:eastAsia="华文细黑" w:cs="华文细黑"/>
          <w:color w:val="000000"/>
          <w:sz w:val="24"/>
          <w:szCs w:val="24"/>
        </w:rPr>
        <w:t>_</w:t>
      </w:r>
      <w:r>
        <w:rPr>
          <w:rFonts w:hint="eastAsia" w:ascii="华文细黑" w:hAnsi="华文细黑" w:eastAsia="华文细黑" w:cs="华文细黑"/>
          <w:color w:val="000000"/>
          <w:sz w:val="24"/>
          <w:szCs w:val="24"/>
        </w:rPr>
        <w:t>日前送达我行。</w:t>
      </w:r>
    </w:p>
    <w:p>
      <w:pPr>
        <w:spacing w:line="44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感谢贵司的大力合作。</w:t>
      </w:r>
    </w:p>
    <w:p>
      <w:pPr>
        <w:spacing w:line="440" w:lineRule="exact"/>
        <w:jc w:val="left"/>
        <w:rPr>
          <w:rFonts w:ascii="华文细黑" w:hAnsi="华文细黑" w:eastAsia="华文细黑" w:cs="Times New Roman"/>
          <w:color w:val="000000"/>
          <w:sz w:val="24"/>
          <w:szCs w:val="24"/>
        </w:rPr>
      </w:pPr>
    </w:p>
    <w:p>
      <w:pPr>
        <w:wordWrap w:val="0"/>
        <w:spacing w:line="440" w:lineRule="exact"/>
        <w:jc w:val="righ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中国光大银行股份有限公司__________</w:t>
      </w:r>
      <w:r>
        <w:rPr>
          <w:rFonts w:ascii="华文细黑" w:hAnsi="华文细黑" w:eastAsia="华文细黑" w:cs="华文细黑"/>
          <w:color w:val="000000"/>
          <w:sz w:val="24"/>
          <w:szCs w:val="24"/>
        </w:rPr>
        <w:t>_____</w:t>
      </w:r>
      <w:r>
        <w:rPr>
          <w:rFonts w:hint="eastAsia" w:ascii="华文细黑" w:hAnsi="华文细黑" w:eastAsia="华文细黑" w:cs="华文细黑"/>
          <w:color w:val="000000"/>
          <w:sz w:val="24"/>
          <w:szCs w:val="24"/>
        </w:rPr>
        <w:t>分行</w:t>
      </w:r>
    </w:p>
    <w:p>
      <w:pPr>
        <w:pBdr>
          <w:bottom w:val="single" w:color="auto" w:sz="6" w:space="1"/>
        </w:pBdr>
        <w:spacing w:line="440" w:lineRule="exact"/>
        <w:jc w:val="righ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_</w:t>
      </w:r>
      <w:r>
        <w:rPr>
          <w:rFonts w:ascii="华文细黑" w:hAnsi="华文细黑" w:eastAsia="华文细黑" w:cs="华文细黑"/>
          <w:color w:val="000000"/>
          <w:sz w:val="24"/>
          <w:szCs w:val="24"/>
        </w:rPr>
        <w:t>___</w:t>
      </w:r>
      <w:r>
        <w:rPr>
          <w:rFonts w:hint="eastAsia" w:ascii="华文细黑" w:hAnsi="华文细黑" w:eastAsia="华文细黑" w:cs="华文细黑"/>
          <w:color w:val="000000"/>
          <w:sz w:val="24"/>
          <w:szCs w:val="24"/>
        </w:rPr>
        <w:t>____年________</w:t>
      </w:r>
      <w:r>
        <w:rPr>
          <w:rFonts w:ascii="华文细黑" w:hAnsi="华文细黑" w:eastAsia="华文细黑" w:cs="华文细黑"/>
          <w:color w:val="000000"/>
          <w:sz w:val="24"/>
          <w:szCs w:val="24"/>
        </w:rPr>
        <w:t>_</w:t>
      </w:r>
      <w:r>
        <w:rPr>
          <w:rFonts w:hint="eastAsia" w:ascii="华文细黑" w:hAnsi="华文细黑" w:eastAsia="华文细黑" w:cs="华文细黑"/>
          <w:color w:val="000000"/>
          <w:sz w:val="24"/>
          <w:szCs w:val="24"/>
        </w:rPr>
        <w:t>月________</w:t>
      </w:r>
      <w:r>
        <w:rPr>
          <w:rFonts w:ascii="华文细黑" w:hAnsi="华文细黑" w:eastAsia="华文细黑" w:cs="华文细黑"/>
          <w:color w:val="000000"/>
          <w:sz w:val="24"/>
          <w:szCs w:val="24"/>
        </w:rPr>
        <w:t>_</w:t>
      </w:r>
      <w:r>
        <w:rPr>
          <w:rFonts w:hint="eastAsia" w:ascii="华文细黑" w:hAnsi="华文细黑" w:eastAsia="华文细黑" w:cs="华文细黑"/>
          <w:color w:val="000000"/>
          <w:sz w:val="24"/>
          <w:szCs w:val="24"/>
        </w:rPr>
        <w:t>日</w:t>
      </w:r>
    </w:p>
    <w:p>
      <w:pPr>
        <w:pBdr>
          <w:bottom w:val="single" w:color="auto" w:sz="6" w:space="1"/>
        </w:pBdr>
        <w:spacing w:line="440" w:lineRule="exact"/>
        <w:jc w:val="right"/>
        <w:rPr>
          <w:rFonts w:ascii="华文细黑" w:hAnsi="华文细黑" w:eastAsia="华文细黑" w:cs="Times New Roman"/>
          <w:color w:val="000000"/>
          <w:sz w:val="24"/>
          <w:szCs w:val="24"/>
        </w:rPr>
      </w:pPr>
    </w:p>
    <w:p>
      <w:pPr>
        <w:spacing w:line="440" w:lineRule="exact"/>
        <w:jc w:val="left"/>
        <w:rPr>
          <w:rFonts w:ascii="华文细黑" w:hAnsi="华文细黑" w:eastAsia="华文细黑" w:cs="Times New Roman"/>
          <w:color w:val="000000"/>
          <w:sz w:val="24"/>
          <w:szCs w:val="24"/>
        </w:rPr>
      </w:pPr>
    </w:p>
    <w:p>
      <w:pPr>
        <w:spacing w:line="440" w:lineRule="exact"/>
        <w:jc w:val="center"/>
        <w:rPr>
          <w:rFonts w:ascii="华文细黑" w:hAnsi="华文细黑" w:eastAsia="华文细黑" w:cs="Times New Roman"/>
          <w:b/>
          <w:bCs/>
          <w:color w:val="000000"/>
          <w:sz w:val="28"/>
          <w:szCs w:val="28"/>
        </w:rPr>
      </w:pPr>
      <w:r>
        <w:rPr>
          <w:rFonts w:hint="eastAsia" w:ascii="华文细黑" w:hAnsi="华文细黑" w:eastAsia="华文细黑" w:cs="华文细黑"/>
          <w:b/>
          <w:bCs/>
          <w:color w:val="000000"/>
          <w:sz w:val="28"/>
          <w:szCs w:val="28"/>
        </w:rPr>
        <w:t>保函注销确认书</w:t>
      </w:r>
    </w:p>
    <w:p>
      <w:pPr>
        <w:spacing w:line="440" w:lineRule="exact"/>
        <w:jc w:val="left"/>
        <w:rPr>
          <w:rFonts w:ascii="华文细黑" w:hAnsi="华文细黑" w:eastAsia="华文细黑" w:cs="Times New Roman"/>
          <w:color w:val="000000"/>
          <w:sz w:val="24"/>
          <w:szCs w:val="24"/>
        </w:rPr>
      </w:pPr>
    </w:p>
    <w:p>
      <w:pPr>
        <w:spacing w:line="440" w:lineRule="exact"/>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致：中国光大银行股份有限公司______</w:t>
      </w:r>
      <w:r>
        <w:rPr>
          <w:rFonts w:ascii="华文细黑" w:hAnsi="华文细黑" w:eastAsia="华文细黑" w:cs="华文细黑"/>
          <w:color w:val="000000"/>
          <w:sz w:val="24"/>
          <w:szCs w:val="24"/>
        </w:rPr>
        <w:t>_____</w:t>
      </w:r>
      <w:r>
        <w:rPr>
          <w:rFonts w:hint="eastAsia" w:ascii="华文细黑" w:hAnsi="华文细黑" w:eastAsia="华文细黑" w:cs="华文细黑"/>
          <w:color w:val="000000"/>
          <w:sz w:val="24"/>
          <w:szCs w:val="24"/>
        </w:rPr>
        <w:t>分行</w:t>
      </w:r>
    </w:p>
    <w:p>
      <w:pPr>
        <w:spacing w:line="44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贵行保函编号：</w:t>
      </w:r>
    </w:p>
    <w:p>
      <w:pPr>
        <w:spacing w:line="44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金额</w:t>
      </w:r>
    </w:p>
    <w:p>
      <w:pPr>
        <w:spacing w:line="44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我司在此确认：</w:t>
      </w:r>
    </w:p>
    <w:p>
      <w:pPr>
        <w:spacing w:line="44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贵行在上述保函项下的责任已经解除，上述保函可予注销。</w:t>
      </w:r>
    </w:p>
    <w:p>
      <w:pPr>
        <w:spacing w:line="440" w:lineRule="exact"/>
        <w:jc w:val="left"/>
        <w:rPr>
          <w:rFonts w:ascii="华文细黑" w:hAnsi="华文细黑" w:eastAsia="华文细黑" w:cs="Times New Roman"/>
          <w:color w:val="000000"/>
          <w:sz w:val="24"/>
          <w:szCs w:val="24"/>
        </w:rPr>
      </w:pPr>
    </w:p>
    <w:p>
      <w:pPr>
        <w:spacing w:line="440" w:lineRule="exact"/>
        <w:jc w:val="left"/>
        <w:rPr>
          <w:rFonts w:ascii="华文细黑" w:hAnsi="华文细黑" w:eastAsia="华文细黑" w:cs="Times New Roman"/>
          <w:color w:val="000000"/>
          <w:sz w:val="24"/>
          <w:szCs w:val="24"/>
        </w:rPr>
      </w:pPr>
    </w:p>
    <w:p>
      <w:pPr>
        <w:spacing w:line="440" w:lineRule="exact"/>
        <w:ind w:right="480"/>
        <w:jc w:val="righ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公司名称</w:t>
      </w:r>
    </w:p>
    <w:p>
      <w:pPr>
        <w:spacing w:line="440" w:lineRule="exact"/>
        <w:jc w:val="righ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（签字盖章）</w:t>
      </w:r>
    </w:p>
    <w:p>
      <w:pPr>
        <w:spacing w:line="440" w:lineRule="exact"/>
        <w:jc w:val="righ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_</w:t>
      </w:r>
      <w:r>
        <w:rPr>
          <w:rFonts w:ascii="华文细黑" w:hAnsi="华文细黑" w:eastAsia="华文细黑" w:cs="华文细黑"/>
          <w:color w:val="000000"/>
          <w:sz w:val="24"/>
          <w:szCs w:val="24"/>
        </w:rPr>
        <w:t>___</w:t>
      </w:r>
      <w:r>
        <w:rPr>
          <w:rFonts w:hint="eastAsia" w:ascii="华文细黑" w:hAnsi="华文细黑" w:eastAsia="华文细黑" w:cs="华文细黑"/>
          <w:color w:val="000000"/>
          <w:sz w:val="24"/>
          <w:szCs w:val="24"/>
        </w:rPr>
        <w:t>年_</w:t>
      </w:r>
      <w:r>
        <w:rPr>
          <w:rFonts w:ascii="华文细黑" w:hAnsi="华文细黑" w:eastAsia="华文细黑" w:cs="华文细黑"/>
          <w:color w:val="000000"/>
          <w:sz w:val="24"/>
          <w:szCs w:val="24"/>
        </w:rPr>
        <w:t>_</w:t>
      </w:r>
      <w:r>
        <w:rPr>
          <w:rFonts w:hint="eastAsia" w:ascii="华文细黑" w:hAnsi="华文细黑" w:eastAsia="华文细黑" w:cs="华文细黑"/>
          <w:color w:val="000000"/>
          <w:sz w:val="24"/>
          <w:szCs w:val="24"/>
        </w:rPr>
        <w:t>月_</w:t>
      </w:r>
      <w:r>
        <w:rPr>
          <w:rFonts w:ascii="华文细黑" w:hAnsi="华文细黑" w:eastAsia="华文细黑" w:cs="华文细黑"/>
          <w:color w:val="000000"/>
          <w:sz w:val="24"/>
          <w:szCs w:val="24"/>
        </w:rPr>
        <w:t>_</w:t>
      </w:r>
      <w:r>
        <w:rPr>
          <w:rFonts w:hint="eastAsia" w:ascii="华文细黑" w:hAnsi="华文细黑" w:eastAsia="华文细黑" w:cs="华文细黑"/>
          <w:color w:val="000000"/>
          <w:sz w:val="24"/>
          <w:szCs w:val="24"/>
        </w:rPr>
        <w:t>日</w:t>
      </w:r>
    </w:p>
    <w:p>
      <w:pPr>
        <w:pStyle w:val="3"/>
        <w:spacing w:line="360" w:lineRule="auto"/>
        <w:jc w:val="left"/>
        <w:rPr>
          <w:rFonts w:cs="Times New Roman"/>
          <w:color w:val="000000"/>
        </w:rPr>
      </w:pPr>
      <w:r>
        <w:rPr>
          <w:rFonts w:cs="Times New Roman"/>
          <w:color w:val="000000"/>
        </w:rPr>
        <w:br w:type="page"/>
      </w:r>
      <w:bookmarkStart w:id="16" w:name="_Toc71648703"/>
      <w:bookmarkStart w:id="17" w:name="_Toc74217713"/>
      <w:r>
        <w:rPr>
          <w:rFonts w:hint="eastAsia"/>
          <w:b w:val="0"/>
        </w:rPr>
        <w:t>附件</w:t>
      </w:r>
      <w:r>
        <w:rPr>
          <w:b w:val="0"/>
        </w:rPr>
        <w:t>9</w:t>
      </w:r>
      <w:r>
        <w:rPr>
          <w:rFonts w:hint="eastAsia"/>
          <w:b w:val="0"/>
          <w:lang w:val="en-US" w:eastAsia="zh-CN"/>
        </w:rPr>
        <w:t>-</w:t>
      </w:r>
      <w:r>
        <w:rPr>
          <w:rFonts w:hint="eastAsia"/>
          <w:b w:val="0"/>
        </w:rPr>
        <w:t>银行信贷证明业务</w:t>
      </w:r>
      <w:r>
        <w:rPr>
          <w:rFonts w:hint="eastAsia"/>
          <w:b w:val="0"/>
          <w:lang w:val="en-US" w:eastAsia="zh-CN"/>
        </w:rPr>
        <w:t>申请书</w:t>
      </w:r>
      <w:bookmarkEnd w:id="16"/>
      <w:bookmarkEnd w:id="17"/>
    </w:p>
    <w:p>
      <w:pPr>
        <w:spacing w:line="440" w:lineRule="exact"/>
        <w:jc w:val="center"/>
        <w:rPr>
          <w:rFonts w:ascii="华文细黑" w:hAnsi="华文细黑" w:eastAsia="华文细黑" w:cs="Times New Roman"/>
          <w:b/>
          <w:bCs/>
          <w:color w:val="000000"/>
          <w:sz w:val="28"/>
          <w:szCs w:val="28"/>
        </w:rPr>
      </w:pPr>
      <w:r>
        <w:rPr>
          <w:rFonts w:hint="eastAsia" w:ascii="华文细黑" w:hAnsi="华文细黑" w:eastAsia="华文细黑" w:cs="华文细黑"/>
          <w:b/>
          <w:bCs/>
          <w:color w:val="000000"/>
          <w:sz w:val="28"/>
          <w:szCs w:val="28"/>
        </w:rPr>
        <w:t>银行信贷证明业务申请书</w:t>
      </w:r>
    </w:p>
    <w:p>
      <w:pPr>
        <w:spacing w:line="440" w:lineRule="exact"/>
        <w:jc w:val="center"/>
        <w:rPr>
          <w:rFonts w:ascii="华文细黑" w:hAnsi="华文细黑" w:eastAsia="华文细黑" w:cs="Times New Roman"/>
          <w:b/>
          <w:bCs/>
          <w:color w:val="000000"/>
          <w:sz w:val="28"/>
          <w:szCs w:val="28"/>
        </w:rPr>
      </w:pPr>
    </w:p>
    <w:tbl>
      <w:tblPr>
        <w:tblStyle w:val="22"/>
        <w:tblW w:w="8528"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61"/>
        <w:gridCol w:w="57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6" w:hRule="atLeast"/>
        </w:trPr>
        <w:tc>
          <w:tcPr>
            <w:tcW w:w="8528" w:type="dxa"/>
            <w:gridSpan w:val="2"/>
            <w:vAlign w:val="center"/>
          </w:tcPr>
          <w:p>
            <w:pPr>
              <w:spacing w:line="440" w:lineRule="exact"/>
              <w:jc w:val="center"/>
              <w:rPr>
                <w:rFonts w:ascii="华文细黑" w:hAnsi="华文细黑" w:eastAsia="华文细黑" w:cs="Times New Roman"/>
                <w:b/>
                <w:bCs/>
                <w:color w:val="000000"/>
                <w:sz w:val="24"/>
                <w:szCs w:val="24"/>
              </w:rPr>
            </w:pPr>
            <w:r>
              <w:rPr>
                <w:rFonts w:hint="eastAsia" w:ascii="华文细黑" w:hAnsi="华文细黑" w:eastAsia="华文细黑" w:cs="华文细黑"/>
                <w:b/>
                <w:bCs/>
                <w:color w:val="000000"/>
                <w:sz w:val="24"/>
                <w:szCs w:val="24"/>
              </w:rPr>
              <w:t>申请人基本情况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trPr>
        <w:tc>
          <w:tcPr>
            <w:tcW w:w="2761" w:type="dxa"/>
            <w:vAlign w:val="center"/>
          </w:tcPr>
          <w:p>
            <w:pPr>
              <w:spacing w:line="440" w:lineRule="exact"/>
              <w:jc w:val="center"/>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申请人全称</w:t>
            </w:r>
          </w:p>
        </w:tc>
        <w:tc>
          <w:tcPr>
            <w:tcW w:w="5767" w:type="dxa"/>
            <w:vAlign w:val="center"/>
          </w:tcPr>
          <w:p>
            <w:pPr>
              <w:spacing w:line="440" w:lineRule="exact"/>
              <w:jc w:val="center"/>
              <w:rPr>
                <w:rFonts w:ascii="华文细黑" w:hAnsi="华文细黑" w:eastAsia="华文细黑"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trPr>
        <w:tc>
          <w:tcPr>
            <w:tcW w:w="2761" w:type="dxa"/>
            <w:vAlign w:val="center"/>
          </w:tcPr>
          <w:p>
            <w:pPr>
              <w:spacing w:line="440" w:lineRule="exact"/>
              <w:jc w:val="center"/>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地址及邮编</w:t>
            </w:r>
          </w:p>
        </w:tc>
        <w:tc>
          <w:tcPr>
            <w:tcW w:w="5767" w:type="dxa"/>
            <w:vAlign w:val="center"/>
          </w:tcPr>
          <w:p>
            <w:pPr>
              <w:spacing w:line="440" w:lineRule="exact"/>
              <w:jc w:val="center"/>
              <w:rPr>
                <w:rFonts w:ascii="华文细黑" w:hAnsi="华文细黑" w:eastAsia="华文细黑"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trPr>
        <w:tc>
          <w:tcPr>
            <w:tcW w:w="2761" w:type="dxa"/>
            <w:vAlign w:val="center"/>
          </w:tcPr>
          <w:p>
            <w:pPr>
              <w:spacing w:line="440" w:lineRule="exact"/>
              <w:jc w:val="center"/>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电话及传真</w:t>
            </w:r>
          </w:p>
        </w:tc>
        <w:tc>
          <w:tcPr>
            <w:tcW w:w="5767" w:type="dxa"/>
            <w:vAlign w:val="center"/>
          </w:tcPr>
          <w:p>
            <w:pPr>
              <w:spacing w:line="440" w:lineRule="exact"/>
              <w:jc w:val="center"/>
              <w:rPr>
                <w:rFonts w:ascii="华文细黑" w:hAnsi="华文细黑" w:eastAsia="华文细黑"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trPr>
        <w:tc>
          <w:tcPr>
            <w:tcW w:w="2761" w:type="dxa"/>
            <w:vAlign w:val="center"/>
          </w:tcPr>
          <w:p>
            <w:pPr>
              <w:spacing w:line="440" w:lineRule="exact"/>
              <w:jc w:val="center"/>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法定代表人</w:t>
            </w:r>
          </w:p>
          <w:p>
            <w:pPr>
              <w:spacing w:line="440" w:lineRule="exact"/>
              <w:jc w:val="center"/>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或授权代理人姓名</w:t>
            </w:r>
          </w:p>
        </w:tc>
        <w:tc>
          <w:tcPr>
            <w:tcW w:w="5767" w:type="dxa"/>
            <w:vAlign w:val="center"/>
          </w:tcPr>
          <w:p>
            <w:pPr>
              <w:spacing w:line="440" w:lineRule="exact"/>
              <w:jc w:val="center"/>
              <w:rPr>
                <w:rFonts w:ascii="华文细黑" w:hAnsi="华文细黑" w:eastAsia="华文细黑"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trPr>
        <w:tc>
          <w:tcPr>
            <w:tcW w:w="2761" w:type="dxa"/>
            <w:vAlign w:val="center"/>
          </w:tcPr>
          <w:p>
            <w:pPr>
              <w:spacing w:line="440" w:lineRule="exact"/>
              <w:jc w:val="center"/>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申请人开户行及账号</w:t>
            </w:r>
          </w:p>
        </w:tc>
        <w:tc>
          <w:tcPr>
            <w:tcW w:w="5767" w:type="dxa"/>
            <w:vAlign w:val="center"/>
          </w:tcPr>
          <w:p>
            <w:pPr>
              <w:spacing w:line="440" w:lineRule="exact"/>
              <w:jc w:val="center"/>
              <w:rPr>
                <w:rFonts w:ascii="华文细黑" w:hAnsi="华文细黑" w:eastAsia="华文细黑"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6" w:hRule="atLeast"/>
        </w:trPr>
        <w:tc>
          <w:tcPr>
            <w:tcW w:w="8528" w:type="dxa"/>
            <w:gridSpan w:val="2"/>
            <w:vAlign w:val="center"/>
          </w:tcPr>
          <w:p>
            <w:pPr>
              <w:spacing w:line="440" w:lineRule="exact"/>
              <w:jc w:val="center"/>
              <w:rPr>
                <w:rFonts w:ascii="华文细黑" w:hAnsi="华文细黑" w:eastAsia="华文细黑" w:cs="Times New Roman"/>
                <w:b/>
                <w:bCs/>
                <w:color w:val="000000"/>
                <w:sz w:val="24"/>
                <w:szCs w:val="24"/>
              </w:rPr>
            </w:pPr>
            <w:r>
              <w:rPr>
                <w:rFonts w:hint="eastAsia" w:ascii="华文细黑" w:hAnsi="华文细黑" w:eastAsia="华文细黑" w:cs="华文细黑"/>
                <w:b/>
                <w:bCs/>
                <w:color w:val="000000"/>
                <w:sz w:val="24"/>
                <w:szCs w:val="24"/>
              </w:rPr>
              <w:t>申请出具《银行信贷证明书》的基本情况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trPr>
        <w:tc>
          <w:tcPr>
            <w:tcW w:w="2761" w:type="dxa"/>
            <w:vAlign w:val="center"/>
          </w:tcPr>
          <w:p>
            <w:pPr>
              <w:spacing w:line="440" w:lineRule="exact"/>
              <w:jc w:val="center"/>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招标方名称</w:t>
            </w:r>
          </w:p>
        </w:tc>
        <w:tc>
          <w:tcPr>
            <w:tcW w:w="5767" w:type="dxa"/>
            <w:vAlign w:val="center"/>
          </w:tcPr>
          <w:p>
            <w:pPr>
              <w:spacing w:line="440" w:lineRule="exact"/>
              <w:jc w:val="center"/>
              <w:rPr>
                <w:rFonts w:ascii="华文细黑" w:hAnsi="华文细黑" w:eastAsia="华文细黑"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trPr>
        <w:tc>
          <w:tcPr>
            <w:tcW w:w="2761" w:type="dxa"/>
            <w:vAlign w:val="center"/>
          </w:tcPr>
          <w:p>
            <w:pPr>
              <w:spacing w:line="440" w:lineRule="exact"/>
              <w:jc w:val="center"/>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招标项目名称</w:t>
            </w:r>
          </w:p>
        </w:tc>
        <w:tc>
          <w:tcPr>
            <w:tcW w:w="5767" w:type="dxa"/>
            <w:vAlign w:val="center"/>
          </w:tcPr>
          <w:p>
            <w:pPr>
              <w:spacing w:line="440" w:lineRule="exact"/>
              <w:jc w:val="center"/>
              <w:rPr>
                <w:rFonts w:ascii="华文细黑" w:hAnsi="华文细黑" w:eastAsia="华文细黑"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9" w:hRule="atLeast"/>
        </w:trPr>
        <w:tc>
          <w:tcPr>
            <w:tcW w:w="2761" w:type="dxa"/>
            <w:vAlign w:val="center"/>
          </w:tcPr>
          <w:p>
            <w:pPr>
              <w:spacing w:line="440" w:lineRule="exact"/>
              <w:jc w:val="center"/>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申请信贷证明金额（币种、大写，单位万元）</w:t>
            </w:r>
          </w:p>
        </w:tc>
        <w:tc>
          <w:tcPr>
            <w:tcW w:w="5767" w:type="dxa"/>
            <w:vAlign w:val="center"/>
          </w:tcPr>
          <w:p>
            <w:pPr>
              <w:spacing w:line="440" w:lineRule="exact"/>
              <w:jc w:val="center"/>
              <w:rPr>
                <w:rFonts w:ascii="华文细黑" w:hAnsi="华文细黑" w:eastAsia="华文细黑"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trPr>
        <w:tc>
          <w:tcPr>
            <w:tcW w:w="2761" w:type="dxa"/>
            <w:vAlign w:val="center"/>
          </w:tcPr>
          <w:p>
            <w:pPr>
              <w:spacing w:line="440" w:lineRule="exact"/>
              <w:jc w:val="center"/>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申请信贷证明的用途</w:t>
            </w:r>
          </w:p>
        </w:tc>
        <w:tc>
          <w:tcPr>
            <w:tcW w:w="5767" w:type="dxa"/>
            <w:vAlign w:val="center"/>
          </w:tcPr>
          <w:p>
            <w:pPr>
              <w:spacing w:line="440" w:lineRule="exact"/>
              <w:jc w:val="center"/>
              <w:rPr>
                <w:rFonts w:ascii="华文细黑" w:hAnsi="华文细黑" w:eastAsia="华文细黑"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2761" w:type="dxa"/>
            <w:vAlign w:val="center"/>
          </w:tcPr>
          <w:p>
            <w:pPr>
              <w:spacing w:line="440" w:lineRule="exact"/>
              <w:jc w:val="center"/>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申请信贷证明的期限</w:t>
            </w:r>
          </w:p>
        </w:tc>
        <w:tc>
          <w:tcPr>
            <w:tcW w:w="5767" w:type="dxa"/>
            <w:vAlign w:val="center"/>
          </w:tcPr>
          <w:p>
            <w:pPr>
              <w:spacing w:line="440" w:lineRule="exact"/>
              <w:jc w:val="center"/>
              <w:rPr>
                <w:rFonts w:ascii="华文细黑" w:hAnsi="华文细黑" w:eastAsia="华文细黑"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9" w:hRule="atLeast"/>
        </w:trPr>
        <w:tc>
          <w:tcPr>
            <w:tcW w:w="2761" w:type="dxa"/>
            <w:vAlign w:val="center"/>
          </w:tcPr>
          <w:p>
            <w:pPr>
              <w:spacing w:line="440" w:lineRule="exact"/>
              <w:jc w:val="center"/>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《银行信贷证明书》是否使用光大银行统一格式文本</w:t>
            </w:r>
          </w:p>
        </w:tc>
        <w:tc>
          <w:tcPr>
            <w:tcW w:w="5767" w:type="dxa"/>
            <w:vAlign w:val="center"/>
          </w:tcPr>
          <w:p>
            <w:pPr>
              <w:spacing w:line="440" w:lineRule="exact"/>
              <w:jc w:val="center"/>
              <w:rPr>
                <w:rFonts w:ascii="华文细黑" w:hAnsi="华文细黑" w:eastAsia="华文细黑"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2761" w:type="dxa"/>
            <w:vAlign w:val="center"/>
          </w:tcPr>
          <w:p>
            <w:pPr>
              <w:spacing w:line="440" w:lineRule="exact"/>
              <w:jc w:val="center"/>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招标书确定的施工期限</w:t>
            </w:r>
          </w:p>
        </w:tc>
        <w:tc>
          <w:tcPr>
            <w:tcW w:w="5767" w:type="dxa"/>
            <w:vAlign w:val="center"/>
          </w:tcPr>
          <w:p>
            <w:pPr>
              <w:spacing w:line="440" w:lineRule="exact"/>
              <w:jc w:val="center"/>
              <w:rPr>
                <w:rFonts w:ascii="华文细黑" w:hAnsi="华文细黑" w:eastAsia="华文细黑"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2761" w:type="dxa"/>
            <w:vAlign w:val="center"/>
          </w:tcPr>
          <w:p>
            <w:pPr>
              <w:spacing w:line="440" w:lineRule="exact"/>
              <w:jc w:val="center"/>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项目所需资金来源</w:t>
            </w:r>
          </w:p>
        </w:tc>
        <w:tc>
          <w:tcPr>
            <w:tcW w:w="5767" w:type="dxa"/>
            <w:vAlign w:val="center"/>
          </w:tcPr>
          <w:p>
            <w:pPr>
              <w:spacing w:line="440" w:lineRule="exact"/>
              <w:jc w:val="center"/>
              <w:rPr>
                <w:rFonts w:ascii="华文细黑" w:hAnsi="华文细黑" w:eastAsia="华文细黑"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84" w:hRule="atLeast"/>
        </w:trPr>
        <w:tc>
          <w:tcPr>
            <w:tcW w:w="8528" w:type="dxa"/>
            <w:gridSpan w:val="2"/>
            <w:vAlign w:val="center"/>
          </w:tcPr>
          <w:p>
            <w:pPr>
              <w:spacing w:line="440" w:lineRule="exact"/>
              <w:rPr>
                <w:rFonts w:ascii="华文细黑" w:hAnsi="华文细黑" w:eastAsia="华文细黑" w:cs="Times New Roman"/>
                <w:color w:val="000000"/>
                <w:sz w:val="24"/>
                <w:szCs w:val="24"/>
              </w:rPr>
            </w:pPr>
          </w:p>
          <w:p>
            <w:pPr>
              <w:spacing w:line="440" w:lineRule="exac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中国光大银行股份有限公司_________________分行：</w:t>
            </w:r>
          </w:p>
          <w:p>
            <w:pPr>
              <w:spacing w:line="440" w:lineRule="exact"/>
              <w:ind w:firstLine="480" w:firstLineChars="200"/>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我单位在此郑重声明：保证本申请书陈述的各项内容真实、有效。</w:t>
            </w:r>
          </w:p>
          <w:p>
            <w:pPr>
              <w:spacing w:line="440" w:lineRule="exact"/>
              <w:rPr>
                <w:rFonts w:ascii="华文细黑" w:hAnsi="华文细黑" w:eastAsia="华文细黑" w:cs="Times New Roman"/>
                <w:color w:val="000000"/>
                <w:sz w:val="24"/>
                <w:szCs w:val="24"/>
              </w:rPr>
            </w:pPr>
          </w:p>
          <w:p>
            <w:pPr>
              <w:spacing w:line="440" w:lineRule="exac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单位公章法定代表人签字：</w:t>
            </w:r>
          </w:p>
          <w:p>
            <w:pPr>
              <w:spacing w:line="440" w:lineRule="exact"/>
              <w:ind w:firstLine="3240" w:firstLineChars="1350"/>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（或授权代理人）</w:t>
            </w:r>
          </w:p>
          <w:p>
            <w:pPr>
              <w:spacing w:line="440" w:lineRule="exact"/>
              <w:jc w:val="righ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日期：            年          月           日</w:t>
            </w:r>
          </w:p>
        </w:tc>
      </w:tr>
    </w:tbl>
    <w:p>
      <w:pPr>
        <w:spacing w:line="360" w:lineRule="auto"/>
        <w:rPr>
          <w:rFonts w:cs="Times New Roman"/>
          <w:color w:val="000000"/>
        </w:rPr>
        <w:sectPr>
          <w:headerReference r:id="rId3" w:type="default"/>
          <w:footerReference r:id="rId4" w:type="default"/>
          <w:pgSz w:w="11906" w:h="16838"/>
          <w:pgMar w:top="1440" w:right="1800" w:bottom="1440" w:left="1800" w:header="851" w:footer="992" w:gutter="0"/>
          <w:cols w:space="720" w:num="1"/>
          <w:docGrid w:type="lines" w:linePitch="312" w:charSpace="0"/>
        </w:sectPr>
      </w:pPr>
    </w:p>
    <w:p>
      <w:pPr>
        <w:pStyle w:val="3"/>
        <w:jc w:val="left"/>
      </w:pPr>
      <w:bookmarkStart w:id="18" w:name="_Toc71648707"/>
      <w:bookmarkStart w:id="19" w:name="_Toc74217718"/>
      <w:r>
        <w:rPr>
          <w:rFonts w:hint="eastAsia"/>
          <w:b w:val="0"/>
        </w:rPr>
        <w:t>附件</w:t>
      </w:r>
      <w:r>
        <w:rPr>
          <w:b w:val="0"/>
        </w:rPr>
        <w:t>1</w:t>
      </w:r>
      <w:r>
        <w:rPr>
          <w:rFonts w:hint="eastAsia"/>
          <w:b w:val="0"/>
          <w:lang w:val="en-US" w:eastAsia="zh-CN"/>
        </w:rPr>
        <w:t>0</w:t>
      </w:r>
      <w:r>
        <w:rPr>
          <w:rFonts w:hint="eastAsia"/>
          <w:b w:val="0"/>
        </w:rPr>
        <w:t>-出具银行信贷证明协议书</w:t>
      </w:r>
      <w:bookmarkEnd w:id="18"/>
      <w:bookmarkEnd w:id="19"/>
    </w:p>
    <w:p>
      <w:pPr>
        <w:spacing w:line="420" w:lineRule="exact"/>
        <w:jc w:val="center"/>
        <w:rPr>
          <w:rFonts w:ascii="华文细黑" w:hAnsi="华文细黑" w:eastAsia="华文细黑" w:cs="Times New Roman"/>
          <w:b/>
          <w:bCs/>
          <w:color w:val="000000"/>
          <w:sz w:val="28"/>
          <w:szCs w:val="28"/>
        </w:rPr>
      </w:pPr>
      <w:r>
        <w:rPr>
          <w:rFonts w:hint="eastAsia" w:ascii="华文细黑" w:hAnsi="华文细黑" w:eastAsia="华文细黑" w:cs="华文细黑"/>
          <w:b/>
          <w:bCs/>
          <w:color w:val="000000"/>
          <w:sz w:val="28"/>
          <w:szCs w:val="28"/>
        </w:rPr>
        <w:t>出具银行信贷证明协议书</w:t>
      </w:r>
    </w:p>
    <w:p>
      <w:pPr>
        <w:spacing w:line="420" w:lineRule="exact"/>
        <w:ind w:right="960"/>
        <w:jc w:val="righ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编号：  年    号</w:t>
      </w:r>
    </w:p>
    <w:p>
      <w:pPr>
        <w:spacing w:line="420" w:lineRule="exact"/>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甲方（申请人）：</w:t>
      </w:r>
    </w:p>
    <w:p>
      <w:pPr>
        <w:spacing w:line="420" w:lineRule="exact"/>
        <w:jc w:val="left"/>
        <w:rPr>
          <w:rFonts w:ascii="华文细黑" w:hAnsi="华文细黑" w:eastAsia="华文细黑" w:cs="华文细黑"/>
          <w:color w:val="000000"/>
          <w:sz w:val="24"/>
          <w:szCs w:val="24"/>
        </w:rPr>
      </w:pPr>
      <w:r>
        <w:rPr>
          <w:rFonts w:hint="eastAsia" w:ascii="华文细黑" w:hAnsi="华文细黑" w:eastAsia="华文细黑" w:cs="华文细黑"/>
          <w:color w:val="000000"/>
          <w:sz w:val="24"/>
          <w:szCs w:val="24"/>
        </w:rPr>
        <w:t>地址</w:t>
      </w:r>
      <w:r>
        <w:rPr>
          <w:rFonts w:ascii="华文细黑" w:hAnsi="华文细黑" w:eastAsia="华文细黑" w:cs="华文细黑"/>
          <w:color w:val="000000"/>
          <w:sz w:val="24"/>
          <w:szCs w:val="24"/>
        </w:rPr>
        <w:t xml:space="preserve"> :</w:t>
      </w:r>
    </w:p>
    <w:p>
      <w:pPr>
        <w:spacing w:line="420" w:lineRule="exact"/>
        <w:jc w:val="left"/>
        <w:rPr>
          <w:rFonts w:ascii="华文细黑" w:hAnsi="华文细黑" w:eastAsia="华文细黑" w:cs="华文细黑"/>
          <w:color w:val="000000"/>
          <w:sz w:val="24"/>
          <w:szCs w:val="24"/>
        </w:rPr>
      </w:pPr>
      <w:r>
        <w:rPr>
          <w:rFonts w:hint="eastAsia" w:ascii="华文细黑" w:hAnsi="华文细黑" w:eastAsia="华文细黑" w:cs="华文细黑"/>
          <w:color w:val="000000"/>
          <w:sz w:val="24"/>
          <w:szCs w:val="24"/>
        </w:rPr>
        <w:t>电话</w:t>
      </w:r>
      <w:r>
        <w:rPr>
          <w:rFonts w:ascii="华文细黑" w:hAnsi="华文细黑" w:eastAsia="华文细黑" w:cs="华文细黑"/>
          <w:color w:val="000000"/>
          <w:sz w:val="24"/>
          <w:szCs w:val="24"/>
        </w:rPr>
        <w:t>/</w:t>
      </w:r>
      <w:r>
        <w:rPr>
          <w:rFonts w:hint="eastAsia" w:ascii="华文细黑" w:hAnsi="华文细黑" w:eastAsia="华文细黑" w:cs="华文细黑"/>
          <w:color w:val="000000"/>
          <w:sz w:val="24"/>
          <w:szCs w:val="24"/>
        </w:rPr>
        <w:t>传真</w:t>
      </w:r>
      <w:r>
        <w:rPr>
          <w:rFonts w:ascii="华文细黑" w:hAnsi="华文细黑" w:eastAsia="华文细黑" w:cs="华文细黑"/>
          <w:color w:val="000000"/>
          <w:sz w:val="24"/>
          <w:szCs w:val="24"/>
        </w:rPr>
        <w:t xml:space="preserve"> :</w:t>
      </w:r>
    </w:p>
    <w:p>
      <w:pPr>
        <w:spacing w:line="420" w:lineRule="exact"/>
        <w:jc w:val="left"/>
        <w:rPr>
          <w:rFonts w:ascii="华文细黑" w:hAnsi="华文细黑" w:eastAsia="华文细黑" w:cs="华文细黑"/>
          <w:color w:val="000000"/>
          <w:sz w:val="24"/>
          <w:szCs w:val="24"/>
        </w:rPr>
      </w:pPr>
      <w:r>
        <w:rPr>
          <w:rFonts w:hint="eastAsia" w:ascii="华文细黑" w:hAnsi="华文细黑" w:eastAsia="华文细黑" w:cs="华文细黑"/>
          <w:color w:val="000000"/>
          <w:sz w:val="24"/>
          <w:szCs w:val="24"/>
        </w:rPr>
        <w:t>法定代表人、负责人或授权代理人</w:t>
      </w:r>
      <w:r>
        <w:rPr>
          <w:rFonts w:ascii="华文细黑" w:hAnsi="华文细黑" w:eastAsia="华文细黑" w:cs="华文细黑"/>
          <w:color w:val="000000"/>
          <w:sz w:val="24"/>
          <w:szCs w:val="24"/>
        </w:rPr>
        <w:t xml:space="preserve"> :</w:t>
      </w:r>
    </w:p>
    <w:p>
      <w:pPr>
        <w:spacing w:line="420" w:lineRule="exact"/>
        <w:jc w:val="left"/>
        <w:rPr>
          <w:rFonts w:ascii="华文细黑" w:hAnsi="华文细黑" w:eastAsia="华文细黑" w:cs="华文细黑"/>
          <w:color w:val="000000"/>
          <w:sz w:val="24"/>
          <w:szCs w:val="24"/>
        </w:rPr>
      </w:pPr>
    </w:p>
    <w:p>
      <w:pPr>
        <w:spacing w:line="420" w:lineRule="exact"/>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乙方：中国光大银行_</w:t>
      </w:r>
      <w:r>
        <w:rPr>
          <w:rFonts w:ascii="华文细黑" w:hAnsi="华文细黑" w:eastAsia="华文细黑" w:cs="华文细黑"/>
          <w:color w:val="000000"/>
          <w:sz w:val="24"/>
          <w:szCs w:val="24"/>
        </w:rPr>
        <w:t>_____</w:t>
      </w:r>
      <w:r>
        <w:rPr>
          <w:rFonts w:hint="eastAsia" w:ascii="华文细黑" w:hAnsi="华文细黑" w:eastAsia="华文细黑" w:cs="华文细黑"/>
          <w:color w:val="000000"/>
          <w:sz w:val="24"/>
          <w:szCs w:val="24"/>
        </w:rPr>
        <w:t>分行</w:t>
      </w:r>
    </w:p>
    <w:p>
      <w:pPr>
        <w:spacing w:line="420" w:lineRule="exact"/>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地址：</w:t>
      </w:r>
    </w:p>
    <w:p>
      <w:pPr>
        <w:spacing w:line="420" w:lineRule="exact"/>
        <w:jc w:val="left"/>
        <w:rPr>
          <w:rFonts w:ascii="华文细黑" w:hAnsi="华文细黑" w:eastAsia="华文细黑" w:cs="华文细黑"/>
          <w:color w:val="000000"/>
          <w:sz w:val="24"/>
          <w:szCs w:val="24"/>
        </w:rPr>
      </w:pPr>
      <w:r>
        <w:rPr>
          <w:rFonts w:hint="eastAsia" w:ascii="华文细黑" w:hAnsi="华文细黑" w:eastAsia="华文细黑" w:cs="华文细黑"/>
          <w:color w:val="000000"/>
          <w:sz w:val="24"/>
          <w:szCs w:val="24"/>
        </w:rPr>
        <w:t>负责人或授权代理人</w:t>
      </w:r>
      <w:r>
        <w:rPr>
          <w:rFonts w:ascii="华文细黑" w:hAnsi="华文细黑" w:eastAsia="华文细黑" w:cs="华文细黑"/>
          <w:color w:val="000000"/>
          <w:sz w:val="24"/>
          <w:szCs w:val="24"/>
        </w:rPr>
        <w:t xml:space="preserve"> :</w:t>
      </w:r>
    </w:p>
    <w:p>
      <w:pPr>
        <w:spacing w:line="420" w:lineRule="exact"/>
        <w:jc w:val="left"/>
        <w:rPr>
          <w:rFonts w:ascii="华文细黑" w:hAnsi="华文细黑" w:eastAsia="华文细黑" w:cs="华文细黑"/>
          <w:color w:val="000000"/>
          <w:sz w:val="24"/>
          <w:szCs w:val="24"/>
        </w:rPr>
      </w:pPr>
      <w:r>
        <w:rPr>
          <w:rFonts w:hint="eastAsia" w:ascii="华文细黑" w:hAnsi="华文细黑" w:eastAsia="华文细黑" w:cs="华文细黑"/>
          <w:color w:val="000000"/>
          <w:sz w:val="24"/>
          <w:szCs w:val="24"/>
        </w:rPr>
        <w:t>电话</w:t>
      </w:r>
      <w:r>
        <w:rPr>
          <w:rFonts w:ascii="华文细黑" w:hAnsi="华文细黑" w:eastAsia="华文细黑" w:cs="华文细黑"/>
          <w:color w:val="000000"/>
          <w:sz w:val="24"/>
          <w:szCs w:val="24"/>
        </w:rPr>
        <w:t xml:space="preserve"> / </w:t>
      </w:r>
      <w:r>
        <w:rPr>
          <w:rFonts w:hint="eastAsia" w:ascii="华文细黑" w:hAnsi="华文细黑" w:eastAsia="华文细黑" w:cs="华文细黑"/>
          <w:color w:val="000000"/>
          <w:sz w:val="24"/>
          <w:szCs w:val="24"/>
        </w:rPr>
        <w:t>传真</w:t>
      </w:r>
      <w:r>
        <w:rPr>
          <w:rFonts w:ascii="华文细黑" w:hAnsi="华文细黑" w:eastAsia="华文细黑" w:cs="华文细黑"/>
          <w:color w:val="000000"/>
          <w:sz w:val="24"/>
          <w:szCs w:val="24"/>
        </w:rPr>
        <w:t xml:space="preserve"> :</w:t>
      </w:r>
    </w:p>
    <w:p>
      <w:pPr>
        <w:spacing w:line="420" w:lineRule="exact"/>
        <w:jc w:val="left"/>
        <w:rPr>
          <w:rFonts w:ascii="华文细黑" w:hAnsi="华文细黑" w:eastAsia="华文细黑" w:cs="华文细黑"/>
          <w:color w:val="000000"/>
          <w:sz w:val="24"/>
          <w:szCs w:val="24"/>
        </w:rPr>
      </w:pPr>
    </w:p>
    <w:p>
      <w:pPr>
        <w:spacing w:line="42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甲方因，向乙方申请出具金额为（币种、大写）万元的《银行信贷证明书》。乙方经审查，同意出具此项证明。双方根据国家有关法律、法规，经协商一致，达成如下协议：</w:t>
      </w:r>
    </w:p>
    <w:p>
      <w:pPr>
        <w:spacing w:line="42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第一条 乙方向甲方出具金额为（币种、大写）</w:t>
      </w:r>
      <w:r>
        <w:rPr>
          <w:rFonts w:ascii="华文细黑" w:hAnsi="华文细黑" w:eastAsia="华文细黑" w:cs="Times New Roman"/>
          <w:color w:val="000000"/>
          <w:sz w:val="24"/>
          <w:szCs w:val="24"/>
        </w:rPr>
        <w:tab/>
      </w:r>
      <w:r>
        <w:rPr>
          <w:rFonts w:hint="eastAsia" w:ascii="华文细黑" w:hAnsi="华文细黑" w:eastAsia="华文细黑" w:cs="华文细黑"/>
          <w:color w:val="000000"/>
          <w:sz w:val="24"/>
          <w:szCs w:val="24"/>
        </w:rPr>
        <w:t>万元的《银行信贷证明书》，供甲方在</w:t>
      </w:r>
      <w:r>
        <w:rPr>
          <w:rFonts w:ascii="华文细黑" w:hAnsi="华文细黑" w:eastAsia="华文细黑" w:cs="Times New Roman"/>
          <w:color w:val="000000"/>
          <w:sz w:val="24"/>
          <w:szCs w:val="24"/>
        </w:rPr>
        <w:tab/>
      </w:r>
      <w:r>
        <w:rPr>
          <w:rFonts w:hint="eastAsia" w:ascii="华文细黑" w:hAnsi="华文细黑" w:eastAsia="华文细黑" w:cs="华文细黑"/>
          <w:color w:val="000000"/>
          <w:sz w:val="24"/>
          <w:szCs w:val="24"/>
        </w:rPr>
        <w:t>投标使用。</w:t>
      </w:r>
    </w:p>
    <w:p>
      <w:pPr>
        <w:spacing w:line="42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第二条 《银行信贷证明书》的有效期为（大写）年月日至年月日。该有效期最长不得超过招标书确定的招标项目施工期限。</w:t>
      </w:r>
    </w:p>
    <w:p>
      <w:pPr>
        <w:spacing w:line="42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第三条 甲方同意按照《银行信贷证明书》记载的最高限额金额的‰（每</w:t>
      </w:r>
      <w:r>
        <w:rPr>
          <w:rFonts w:ascii="华文细黑" w:hAnsi="华文细黑" w:eastAsia="华文细黑" w:cs="华文细黑"/>
          <w:color w:val="000000"/>
          <w:sz w:val="24"/>
          <w:szCs w:val="24"/>
        </w:rPr>
        <w:t>____</w:t>
      </w:r>
      <w:r>
        <w:rPr>
          <w:rFonts w:hint="eastAsia" w:ascii="华文细黑" w:hAnsi="华文细黑" w:eastAsia="华文细黑" w:cs="华文细黑"/>
          <w:color w:val="000000"/>
          <w:sz w:val="24"/>
          <w:szCs w:val="24"/>
        </w:rPr>
        <w:t>）向乙方支付手续费。</w:t>
      </w:r>
    </w:p>
    <w:p>
      <w:pPr>
        <w:spacing w:line="42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第四条 项目开标后，如甲方未中标，甲方须及时退还乙方出具的《银行信贷证明书》（原件）。如甲方中标，甲方应在《银行信贷证明书》有效期届满或光大银行义务履行完毕后及时退还乙方出具的《银行信贷证明书》。甲方不得将《银行信贷证明书》挪作他用，由此产生的一切后果由甲方承担。</w:t>
      </w:r>
    </w:p>
    <w:p>
      <w:pPr>
        <w:spacing w:line="42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第五条 甲方在中标项目实施过程中，因正常经营需要申请贷款时，应向乙方提交书面申请材料及甲方与项目有关方发生业务往来出现资金短缺的证明文件</w:t>
      </w:r>
      <w:r>
        <w:rPr>
          <w:rFonts w:ascii="华文细黑" w:hAnsi="华文细黑" w:eastAsia="华文细黑" w:cs="华文细黑"/>
          <w:color w:val="000000"/>
          <w:sz w:val="24"/>
          <w:szCs w:val="24"/>
        </w:rPr>
        <w:t>(</w:t>
      </w:r>
      <w:r>
        <w:rPr>
          <w:rFonts w:hint="eastAsia" w:ascii="华文细黑" w:hAnsi="华文细黑" w:eastAsia="华文细黑" w:cs="华文细黑"/>
          <w:color w:val="000000"/>
          <w:sz w:val="24"/>
          <w:szCs w:val="24"/>
        </w:rPr>
        <w:t>如合同、协议、发票、银行对账单等</w:t>
      </w:r>
      <w:r>
        <w:rPr>
          <w:rFonts w:ascii="华文细黑" w:hAnsi="华文细黑" w:eastAsia="华文细黑" w:cs="华文细黑"/>
          <w:color w:val="000000"/>
          <w:sz w:val="24"/>
          <w:szCs w:val="24"/>
        </w:rPr>
        <w:t>)</w:t>
      </w:r>
      <w:r>
        <w:rPr>
          <w:rFonts w:hint="eastAsia" w:ascii="华文细黑" w:hAnsi="华文细黑" w:eastAsia="华文细黑" w:cs="华文细黑"/>
          <w:color w:val="000000"/>
          <w:sz w:val="24"/>
          <w:szCs w:val="24"/>
        </w:rPr>
        <w:t>。乙方审查审批同意后，在落实乙方认定的授信启用条件下，授信额度方可正式起用。</w:t>
      </w:r>
    </w:p>
    <w:p>
      <w:pPr>
        <w:spacing w:line="42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第六条 《银行信贷证明书》有效期内，乙方有权对甲方的生产、经营、管理和财务状况进行核查，甲方应予以积极配合。甲方发生的重大事项（如：人事、诉讼、投资等）应及时通知乙方。</w:t>
      </w:r>
    </w:p>
    <w:p>
      <w:pPr>
        <w:spacing w:line="42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第七条 《银行信贷证明书》在出现以下条件时自动失效：甲方未通过资格预审、甲方未中标、中标后施工超过约定期限、《银行信贷证明书》有效期届满或乙方义务履行完毕。</w:t>
      </w:r>
    </w:p>
    <w:p>
      <w:pPr>
        <w:spacing w:line="42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第八条 甲方与招标人签署中标合同时，应与招标文件规定的内容相符，确实需要变更的，应事先征得乙方书面同意，否则乙方有权终止履行《银行信贷证明书》项下的承诺。</w:t>
      </w:r>
    </w:p>
    <w:p>
      <w:pPr>
        <w:spacing w:line="42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第九条 甲方发生下列事项之一，或所建项目投资发生重大变化，并可能危及乙方债权利益的，乙方有权终止履行《银行信贷证明书》项下的承诺：</w:t>
      </w:r>
    </w:p>
    <w:p>
      <w:pPr>
        <w:spacing w:line="42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一、重大人事调整；</w:t>
      </w:r>
    </w:p>
    <w:p>
      <w:pPr>
        <w:spacing w:line="42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二、重大法律纠纷；</w:t>
      </w:r>
    </w:p>
    <w:p>
      <w:pPr>
        <w:spacing w:line="42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三、企业承包、租赁、联营、合并（兼并）、合作、分立、股份制改造、资产重组等重大体制改革；</w:t>
      </w:r>
    </w:p>
    <w:p>
      <w:pPr>
        <w:spacing w:line="42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四、重大对外投资、对外担保；</w:t>
      </w:r>
    </w:p>
    <w:p>
      <w:pPr>
        <w:spacing w:line="42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五、重大自然灾害、事故；</w:t>
      </w:r>
    </w:p>
    <w:p>
      <w:pPr>
        <w:spacing w:line="42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六、歇业、解散、停业整顿、被吊销营业执照或被撤销；</w:t>
      </w:r>
    </w:p>
    <w:p>
      <w:pPr>
        <w:spacing w:line="42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七、所承接的项目发生重大方案调整或项目业主发生重大经营变故以及国家有关政策变化导致项目无法生产；</w:t>
      </w:r>
    </w:p>
    <w:p>
      <w:pPr>
        <w:spacing w:line="42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八、其它重大事项。</w:t>
      </w:r>
    </w:p>
    <w:p>
      <w:pPr>
        <w:spacing w:line="42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第十条甲方违反本协议导致招标人向乙方索赔或直接给乙方造成损失的，乙方有权向甲方进行追偿。</w:t>
      </w:r>
    </w:p>
    <w:p>
      <w:pPr>
        <w:spacing w:line="42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第十一条</w:t>
      </w:r>
      <w:r>
        <w:rPr>
          <w:rFonts w:ascii="华文细黑" w:hAnsi="华文细黑" w:eastAsia="华文细黑" w:cs="Times New Roman"/>
          <w:color w:val="000000"/>
          <w:sz w:val="24"/>
          <w:szCs w:val="24"/>
        </w:rPr>
        <w:tab/>
      </w:r>
      <w:r>
        <w:rPr>
          <w:rFonts w:hint="eastAsia" w:ascii="华文细黑" w:hAnsi="华文细黑" w:eastAsia="华文细黑" w:cs="华文细黑"/>
          <w:color w:val="000000"/>
          <w:sz w:val="24"/>
          <w:szCs w:val="24"/>
        </w:rPr>
        <w:t>甲乙双方发生纠纷，应协商解决。协商不成的，应在乙方所在地人民法院提起诉讼。</w:t>
      </w:r>
    </w:p>
    <w:p>
      <w:pPr>
        <w:spacing w:line="42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第十二条</w:t>
      </w:r>
      <w:r>
        <w:rPr>
          <w:rFonts w:ascii="华文细黑" w:hAnsi="华文细黑" w:eastAsia="华文细黑" w:cs="Times New Roman"/>
          <w:color w:val="000000"/>
          <w:sz w:val="24"/>
          <w:szCs w:val="24"/>
        </w:rPr>
        <w:tab/>
      </w:r>
      <w:r>
        <w:rPr>
          <w:rFonts w:hint="eastAsia" w:ascii="华文细黑" w:hAnsi="华文细黑" w:eastAsia="华文细黑" w:cs="华文细黑"/>
          <w:color w:val="000000"/>
          <w:sz w:val="24"/>
          <w:szCs w:val="24"/>
        </w:rPr>
        <w:t>其他约定。</w:t>
      </w:r>
    </w:p>
    <w:p>
      <w:pPr>
        <w:spacing w:line="42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第十三条</w:t>
      </w:r>
      <w:r>
        <w:rPr>
          <w:rFonts w:ascii="华文细黑" w:hAnsi="华文细黑" w:eastAsia="华文细黑" w:cs="Times New Roman"/>
          <w:color w:val="000000"/>
          <w:sz w:val="24"/>
          <w:szCs w:val="24"/>
        </w:rPr>
        <w:tab/>
      </w:r>
      <w:r>
        <w:rPr>
          <w:rFonts w:hint="eastAsia" w:ascii="华文细黑" w:hAnsi="华文细黑" w:eastAsia="华文细黑" w:cs="华文细黑"/>
          <w:color w:val="000000"/>
          <w:sz w:val="24"/>
          <w:szCs w:val="24"/>
        </w:rPr>
        <w:t>本协议一式二份，甲方、乙方各执一份。</w:t>
      </w:r>
    </w:p>
    <w:p>
      <w:pPr>
        <w:spacing w:line="42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第十四条</w:t>
      </w:r>
      <w:r>
        <w:rPr>
          <w:rFonts w:ascii="华文细黑" w:hAnsi="华文细黑" w:eastAsia="华文细黑" w:cs="Times New Roman"/>
          <w:color w:val="000000"/>
          <w:sz w:val="24"/>
          <w:szCs w:val="24"/>
        </w:rPr>
        <w:tab/>
      </w:r>
      <w:r>
        <w:rPr>
          <w:rFonts w:hint="eastAsia" w:ascii="华文细黑" w:hAnsi="华文细黑" w:eastAsia="华文细黑" w:cs="华文细黑"/>
          <w:color w:val="000000"/>
          <w:sz w:val="24"/>
          <w:szCs w:val="24"/>
        </w:rPr>
        <w:t>本协议自甲乙双方法定代表人或授权代理人签字并加盖公章之日起生效。</w:t>
      </w:r>
    </w:p>
    <w:p>
      <w:pPr>
        <w:spacing w:line="420" w:lineRule="exact"/>
        <w:jc w:val="left"/>
        <w:rPr>
          <w:rFonts w:ascii="华文细黑" w:hAnsi="华文细黑" w:eastAsia="华文细黑" w:cs="Times New Roman"/>
          <w:color w:val="000000"/>
          <w:sz w:val="24"/>
          <w:szCs w:val="24"/>
        </w:rPr>
      </w:pPr>
    </w:p>
    <w:p>
      <w:pPr>
        <w:spacing w:line="420" w:lineRule="exact"/>
        <w:jc w:val="left"/>
        <w:rPr>
          <w:rFonts w:ascii="华文细黑" w:hAnsi="华文细黑" w:eastAsia="华文细黑" w:cs="华文细黑"/>
          <w:color w:val="000000"/>
          <w:sz w:val="24"/>
          <w:szCs w:val="24"/>
        </w:rPr>
      </w:pPr>
      <w:r>
        <w:rPr>
          <w:rFonts w:hint="eastAsia" w:ascii="华文细黑" w:hAnsi="华文细黑" w:eastAsia="华文细黑" w:cs="华文细黑"/>
          <w:color w:val="000000"/>
          <w:sz w:val="24"/>
          <w:szCs w:val="24"/>
        </w:rPr>
        <w:t>甲方（公章）</w:t>
      </w:r>
      <w:r>
        <w:rPr>
          <w:rFonts w:ascii="华文细黑" w:hAnsi="华文细黑" w:eastAsia="华文细黑" w:cs="华文细黑"/>
          <w:color w:val="000000"/>
          <w:sz w:val="24"/>
          <w:szCs w:val="24"/>
        </w:rPr>
        <w:t xml:space="preserve">:                              </w:t>
      </w:r>
      <w:r>
        <w:rPr>
          <w:rFonts w:hint="eastAsia" w:ascii="华文细黑" w:hAnsi="华文细黑" w:eastAsia="华文细黑" w:cs="华文细黑"/>
          <w:color w:val="000000"/>
          <w:sz w:val="24"/>
          <w:szCs w:val="24"/>
        </w:rPr>
        <w:t>乙方（公章）</w:t>
      </w:r>
      <w:r>
        <w:rPr>
          <w:rFonts w:ascii="华文细黑" w:hAnsi="华文细黑" w:eastAsia="华文细黑" w:cs="华文细黑"/>
          <w:color w:val="000000"/>
          <w:sz w:val="24"/>
          <w:szCs w:val="24"/>
        </w:rPr>
        <w:t>:</w:t>
      </w:r>
    </w:p>
    <w:p>
      <w:pPr>
        <w:spacing w:line="420" w:lineRule="exact"/>
        <w:jc w:val="left"/>
        <w:rPr>
          <w:rFonts w:ascii="华文细黑" w:hAnsi="华文细黑" w:eastAsia="华文细黑" w:cs="华文细黑"/>
          <w:color w:val="000000"/>
          <w:sz w:val="24"/>
          <w:szCs w:val="24"/>
        </w:rPr>
      </w:pPr>
      <w:r>
        <w:rPr>
          <w:rFonts w:hint="eastAsia" w:ascii="华文细黑" w:hAnsi="华文细黑" w:eastAsia="华文细黑" w:cs="华文细黑"/>
          <w:color w:val="000000"/>
          <w:sz w:val="24"/>
          <w:szCs w:val="24"/>
        </w:rPr>
        <w:t>法定代表人（签字）</w:t>
      </w:r>
      <w:r>
        <w:rPr>
          <w:rFonts w:ascii="华文细黑" w:hAnsi="华文细黑" w:eastAsia="华文细黑" w:cs="华文细黑"/>
          <w:color w:val="000000"/>
          <w:sz w:val="24"/>
          <w:szCs w:val="24"/>
        </w:rPr>
        <w:t xml:space="preserve">:                        </w:t>
      </w:r>
      <w:r>
        <w:rPr>
          <w:rFonts w:hint="eastAsia" w:ascii="华文细黑" w:hAnsi="华文细黑" w:eastAsia="华文细黑" w:cs="华文细黑"/>
          <w:color w:val="000000"/>
          <w:sz w:val="24"/>
          <w:szCs w:val="24"/>
        </w:rPr>
        <w:t>法定代表人（签字）</w:t>
      </w:r>
      <w:r>
        <w:rPr>
          <w:rFonts w:ascii="华文细黑" w:hAnsi="华文细黑" w:eastAsia="华文细黑" w:cs="华文细黑"/>
          <w:color w:val="000000"/>
          <w:sz w:val="24"/>
          <w:szCs w:val="24"/>
        </w:rPr>
        <w:t>:</w:t>
      </w:r>
    </w:p>
    <w:p>
      <w:pPr>
        <w:spacing w:line="420" w:lineRule="exact"/>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（或授权代理人）（或授权代理人）</w:t>
      </w:r>
    </w:p>
    <w:p>
      <w:pPr>
        <w:autoSpaceDE w:val="0"/>
        <w:autoSpaceDN w:val="0"/>
        <w:adjustRightInd w:val="0"/>
        <w:jc w:val="left"/>
        <w:rPr>
          <w:rFonts w:ascii="宋体" w:cs="Times New Roman"/>
          <w:snapToGrid w:val="0"/>
          <w:color w:val="000000"/>
          <w:kern w:val="0"/>
        </w:rPr>
      </w:pPr>
      <w:r>
        <w:rPr>
          <w:rFonts w:hint="eastAsia" w:ascii="华文细黑" w:hAnsi="华文细黑" w:eastAsia="华文细黑" w:cs="华文细黑"/>
          <w:color w:val="000000"/>
          <w:sz w:val="24"/>
          <w:szCs w:val="24"/>
        </w:rPr>
        <w:t>_</w:t>
      </w:r>
      <w:r>
        <w:rPr>
          <w:rFonts w:ascii="华文细黑" w:hAnsi="华文细黑" w:eastAsia="华文细黑" w:cs="华文细黑"/>
          <w:color w:val="000000"/>
          <w:sz w:val="24"/>
          <w:szCs w:val="24"/>
        </w:rPr>
        <w:t>_____</w:t>
      </w:r>
      <w:r>
        <w:rPr>
          <w:rFonts w:hint="eastAsia" w:ascii="华文细黑" w:hAnsi="华文细黑" w:eastAsia="华文细黑" w:cs="华文细黑"/>
          <w:color w:val="000000"/>
          <w:sz w:val="24"/>
          <w:szCs w:val="24"/>
        </w:rPr>
        <w:t>年_</w:t>
      </w:r>
      <w:r>
        <w:rPr>
          <w:rFonts w:ascii="华文细黑" w:hAnsi="华文细黑" w:eastAsia="华文细黑" w:cs="华文细黑"/>
          <w:color w:val="000000"/>
          <w:sz w:val="24"/>
          <w:szCs w:val="24"/>
        </w:rPr>
        <w:t>__</w:t>
      </w:r>
      <w:r>
        <w:rPr>
          <w:rFonts w:hint="eastAsia" w:ascii="华文细黑" w:hAnsi="华文细黑" w:eastAsia="华文细黑" w:cs="华文细黑"/>
          <w:color w:val="000000"/>
          <w:sz w:val="24"/>
          <w:szCs w:val="24"/>
        </w:rPr>
        <w:t>月_</w:t>
      </w:r>
      <w:r>
        <w:rPr>
          <w:rFonts w:ascii="华文细黑" w:hAnsi="华文细黑" w:eastAsia="华文细黑" w:cs="华文细黑"/>
          <w:color w:val="000000"/>
          <w:sz w:val="24"/>
          <w:szCs w:val="24"/>
        </w:rPr>
        <w:t>__</w:t>
      </w:r>
      <w:r>
        <w:rPr>
          <w:rFonts w:hint="eastAsia" w:ascii="华文细黑" w:hAnsi="华文细黑" w:eastAsia="华文细黑" w:cs="华文细黑"/>
          <w:color w:val="000000"/>
          <w:sz w:val="24"/>
          <w:szCs w:val="24"/>
        </w:rPr>
        <w:t xml:space="preserve">日 </w:t>
      </w:r>
      <w:r>
        <w:rPr>
          <w:rFonts w:ascii="华文细黑" w:hAnsi="华文细黑" w:eastAsia="华文细黑" w:cs="华文细黑"/>
          <w:color w:val="000000"/>
          <w:sz w:val="24"/>
          <w:szCs w:val="24"/>
        </w:rPr>
        <w:t xml:space="preserve">                          ______</w:t>
      </w:r>
      <w:r>
        <w:rPr>
          <w:rFonts w:hint="eastAsia" w:ascii="华文细黑" w:hAnsi="华文细黑" w:eastAsia="华文细黑" w:cs="华文细黑"/>
          <w:color w:val="000000"/>
          <w:sz w:val="24"/>
          <w:szCs w:val="24"/>
        </w:rPr>
        <w:t>年_</w:t>
      </w:r>
      <w:r>
        <w:rPr>
          <w:rFonts w:ascii="华文细黑" w:hAnsi="华文细黑" w:eastAsia="华文细黑" w:cs="华文细黑"/>
          <w:color w:val="000000"/>
          <w:sz w:val="24"/>
          <w:szCs w:val="24"/>
        </w:rPr>
        <w:t>__</w:t>
      </w:r>
      <w:r>
        <w:rPr>
          <w:rFonts w:hint="eastAsia" w:ascii="华文细黑" w:hAnsi="华文细黑" w:eastAsia="华文细黑" w:cs="华文细黑"/>
          <w:color w:val="000000"/>
          <w:sz w:val="24"/>
          <w:szCs w:val="24"/>
        </w:rPr>
        <w:t>月_</w:t>
      </w:r>
      <w:r>
        <w:rPr>
          <w:rFonts w:ascii="华文细黑" w:hAnsi="华文细黑" w:eastAsia="华文细黑" w:cs="华文细黑"/>
          <w:color w:val="000000"/>
          <w:sz w:val="24"/>
          <w:szCs w:val="24"/>
        </w:rPr>
        <w:t>__</w:t>
      </w:r>
      <w:r>
        <w:rPr>
          <w:rFonts w:hint="eastAsia" w:ascii="华文细黑" w:hAnsi="华文细黑" w:eastAsia="华文细黑" w:cs="华文细黑"/>
          <w:color w:val="000000"/>
          <w:sz w:val="24"/>
          <w:szCs w:val="24"/>
        </w:rPr>
        <w:t>日</w:t>
      </w:r>
    </w:p>
    <w:p>
      <w:pPr>
        <w:autoSpaceDE w:val="0"/>
        <w:autoSpaceDN w:val="0"/>
        <w:adjustRightInd w:val="0"/>
        <w:jc w:val="left"/>
        <w:rPr>
          <w:rFonts w:ascii="宋体" w:cs="Times New Roman"/>
          <w:snapToGrid w:val="0"/>
          <w:color w:val="000000"/>
          <w:kern w:val="0"/>
        </w:rPr>
      </w:pPr>
    </w:p>
    <w:p>
      <w:pPr>
        <w:rPr>
          <w:rFonts w:ascii="宋体" w:cs="Times New Roman"/>
          <w:color w:val="000000"/>
        </w:rPr>
      </w:pPr>
    </w:p>
    <w:p>
      <w:pPr>
        <w:pStyle w:val="3"/>
        <w:jc w:val="left"/>
      </w:pPr>
      <w:r>
        <w:rPr>
          <w:color w:val="000000"/>
        </w:rPr>
        <w:br w:type="page"/>
      </w:r>
      <w:bookmarkStart w:id="20" w:name="_Toc74217719"/>
      <w:bookmarkStart w:id="21" w:name="_Toc71648708"/>
      <w:r>
        <w:rPr>
          <w:rFonts w:hint="eastAsia"/>
          <w:b w:val="0"/>
        </w:rPr>
        <w:t>附件</w:t>
      </w:r>
      <w:r>
        <w:rPr>
          <w:b w:val="0"/>
        </w:rPr>
        <w:t>1</w:t>
      </w:r>
      <w:r>
        <w:rPr>
          <w:rFonts w:hint="eastAsia"/>
          <w:b w:val="0"/>
          <w:lang w:val="en-US" w:eastAsia="zh-CN"/>
        </w:rPr>
        <w:t>1</w:t>
      </w:r>
      <w:r>
        <w:rPr>
          <w:rFonts w:hint="eastAsia"/>
          <w:b w:val="0"/>
        </w:rPr>
        <w:t>-银行信贷证明书（中英文标准格式文本）</w:t>
      </w:r>
      <w:bookmarkEnd w:id="20"/>
      <w:bookmarkEnd w:id="21"/>
    </w:p>
    <w:p>
      <w:pPr>
        <w:spacing w:line="440" w:lineRule="exact"/>
        <w:jc w:val="center"/>
        <w:rPr>
          <w:rFonts w:ascii="华文细黑" w:hAnsi="华文细黑" w:eastAsia="华文细黑" w:cs="Times New Roman"/>
          <w:b/>
          <w:bCs/>
          <w:color w:val="000000"/>
          <w:sz w:val="28"/>
          <w:szCs w:val="28"/>
        </w:rPr>
      </w:pPr>
      <w:r>
        <w:rPr>
          <w:rFonts w:hint="eastAsia" w:ascii="华文细黑" w:hAnsi="华文细黑" w:eastAsia="华文细黑" w:cs="华文细黑"/>
          <w:b/>
          <w:bCs/>
          <w:color w:val="000000"/>
          <w:sz w:val="28"/>
          <w:szCs w:val="28"/>
        </w:rPr>
        <w:t>银行信贷证明书</w:t>
      </w:r>
    </w:p>
    <w:p>
      <w:pPr>
        <w:wordWrap w:val="0"/>
        <w:spacing w:line="440" w:lineRule="exact"/>
        <w:jc w:val="righ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编号：_______________________</w:t>
      </w:r>
    </w:p>
    <w:p>
      <w:pPr>
        <w:spacing w:line="440" w:lineRule="exact"/>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银行名称：中国光大银行股份有限公司______</w:t>
      </w:r>
      <w:r>
        <w:rPr>
          <w:rFonts w:ascii="华文细黑" w:hAnsi="华文细黑" w:eastAsia="华文细黑" w:cs="华文细黑"/>
          <w:color w:val="000000"/>
          <w:sz w:val="24"/>
          <w:szCs w:val="24"/>
        </w:rPr>
        <w:t>_____</w:t>
      </w:r>
      <w:r>
        <w:rPr>
          <w:rFonts w:hint="eastAsia" w:ascii="华文细黑" w:hAnsi="华文细黑" w:eastAsia="华文细黑" w:cs="华文细黑"/>
          <w:color w:val="000000"/>
          <w:sz w:val="24"/>
          <w:szCs w:val="24"/>
        </w:rPr>
        <w:t>分行</w:t>
      </w:r>
    </w:p>
    <w:p>
      <w:pPr>
        <w:spacing w:line="440" w:lineRule="exact"/>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地址：</w:t>
      </w:r>
    </w:p>
    <w:p>
      <w:pPr>
        <w:spacing w:line="440" w:lineRule="exact"/>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邮编：</w:t>
      </w:r>
    </w:p>
    <w:p>
      <w:pPr>
        <w:spacing w:line="440" w:lineRule="exact"/>
        <w:jc w:val="left"/>
        <w:rPr>
          <w:rFonts w:ascii="华文细黑" w:hAnsi="华文细黑" w:eastAsia="华文细黑" w:cs="Times New Roman"/>
          <w:color w:val="000000"/>
          <w:sz w:val="24"/>
          <w:szCs w:val="24"/>
        </w:rPr>
      </w:pPr>
    </w:p>
    <w:p>
      <w:pPr>
        <w:spacing w:line="440" w:lineRule="exact"/>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________________________（招标人）：</w:t>
      </w:r>
    </w:p>
    <w:p>
      <w:pPr>
        <w:spacing w:line="44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根据________________（申请人）的申请及编号为________________的《出具银行信贷证明协议书》</w:t>
      </w:r>
      <w:r>
        <w:rPr>
          <w:rFonts w:ascii="华文细黑" w:hAnsi="华文细黑" w:eastAsia="华文细黑" w:cs="华文细黑"/>
          <w:color w:val="000000"/>
          <w:sz w:val="24"/>
          <w:szCs w:val="24"/>
        </w:rPr>
        <w:t>,</w:t>
      </w:r>
      <w:r>
        <w:rPr>
          <w:rFonts w:hint="eastAsia" w:ascii="华文细黑" w:hAnsi="华文细黑" w:eastAsia="华文细黑" w:cs="华文细黑"/>
          <w:color w:val="000000"/>
          <w:sz w:val="24"/>
          <w:szCs w:val="24"/>
        </w:rPr>
        <w:t>现出具最高限额为________________（币种、大写）万元（含）的银行信贷证明，供____________________________（申请人）在____________________（投标项目）中标后，该项目施工需要时申请使用。</w:t>
      </w:r>
    </w:p>
    <w:p>
      <w:pPr>
        <w:spacing w:line="44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本《银行信贷证明书》的有效期为（大写）</w:t>
      </w:r>
      <w:r>
        <w:rPr>
          <w:rFonts w:ascii="华文细黑" w:hAnsi="华文细黑" w:eastAsia="华文细黑" w:cs="华文细黑"/>
          <w:color w:val="000000"/>
          <w:sz w:val="24"/>
          <w:szCs w:val="24"/>
        </w:rPr>
        <w:t xml:space="preserve">: </w:t>
      </w:r>
      <w:r>
        <w:rPr>
          <w:rFonts w:hint="eastAsia" w:ascii="华文细黑" w:hAnsi="华文细黑" w:eastAsia="华文细黑" w:cs="华文细黑"/>
          <w:color w:val="000000"/>
          <w:sz w:val="24"/>
          <w:szCs w:val="24"/>
        </w:rPr>
        <w:t>___________年__________月________日至___________年____________月___________日。</w:t>
      </w:r>
    </w:p>
    <w:p>
      <w:pPr>
        <w:spacing w:line="44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我行以本《银行信贷证明书》的形式承诺：在上述有效期内，</w:t>
      </w:r>
      <w:r>
        <w:rPr>
          <w:rFonts w:hint="eastAsia" w:ascii="华文细黑" w:hAnsi="华文细黑" w:eastAsia="华文细黑" w:cs="华文细黑"/>
          <w:b/>
          <w:color w:val="000000"/>
          <w:sz w:val="24"/>
          <w:szCs w:val="24"/>
        </w:rPr>
        <w:t>我行将在不违背《中华人民共和国商业银行法》、《贷款通则》等有关法律、法规及我行相关信贷规章办法的前提下，</w:t>
      </w:r>
      <w:r>
        <w:rPr>
          <w:rFonts w:hint="eastAsia" w:ascii="华文细黑" w:hAnsi="华文细黑" w:eastAsia="华文细黑" w:cs="华文细黑"/>
          <w:color w:val="000000"/>
          <w:sz w:val="24"/>
          <w:szCs w:val="24"/>
        </w:rPr>
        <w:t>对（申请人）在上述限额内提出的信贷申请予以满足。同时，我行保证：该银行信贷未包括在我行对其现有信贷余额当中。</w:t>
      </w:r>
    </w:p>
    <w:p>
      <w:pPr>
        <w:spacing w:line="44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本《银行信贷证明书》在出现以下任一情况时自动失效：申请人未通过资格预审、未中标、《银行信贷证明书》有效期届满或光大银行义务履行完毕。</w:t>
      </w:r>
    </w:p>
    <w:p>
      <w:pPr>
        <w:spacing w:line="44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本《银行信贷证明书》由签开行负责人或授权代理人签发并加盖签开行公章后生效。</w:t>
      </w:r>
    </w:p>
    <w:p>
      <w:pPr>
        <w:spacing w:line="440" w:lineRule="exact"/>
        <w:jc w:val="left"/>
        <w:rPr>
          <w:rFonts w:ascii="华文细黑" w:hAnsi="华文细黑" w:eastAsia="华文细黑" w:cs="Times New Roman"/>
          <w:color w:val="000000"/>
          <w:sz w:val="24"/>
          <w:szCs w:val="24"/>
        </w:rPr>
      </w:pPr>
    </w:p>
    <w:p>
      <w:pPr>
        <w:wordWrap w:val="0"/>
        <w:spacing w:line="440" w:lineRule="exact"/>
        <w:jc w:val="righ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签开行</w:t>
      </w:r>
      <w:r>
        <w:rPr>
          <w:rFonts w:ascii="华文细黑" w:hAnsi="华文细黑" w:eastAsia="华文细黑" w:cs="华文细黑"/>
          <w:color w:val="000000"/>
          <w:sz w:val="24"/>
          <w:szCs w:val="24"/>
        </w:rPr>
        <w:t xml:space="preserve"> :</w:t>
      </w:r>
      <w:r>
        <w:rPr>
          <w:rFonts w:hint="eastAsia" w:ascii="华文细黑" w:hAnsi="华文细黑" w:eastAsia="华文细黑" w:cs="华文细黑"/>
          <w:color w:val="000000"/>
          <w:sz w:val="24"/>
          <w:szCs w:val="24"/>
        </w:rPr>
        <w:t>（公章）</w:t>
      </w:r>
    </w:p>
    <w:p>
      <w:pPr>
        <w:spacing w:line="440" w:lineRule="exact"/>
        <w:jc w:val="right"/>
        <w:rPr>
          <w:rFonts w:ascii="华文细黑" w:hAnsi="华文细黑" w:eastAsia="华文细黑" w:cs="Times New Roman"/>
          <w:color w:val="000000"/>
          <w:sz w:val="24"/>
          <w:szCs w:val="24"/>
        </w:rPr>
      </w:pPr>
    </w:p>
    <w:p>
      <w:pPr>
        <w:wordWrap w:val="0"/>
        <w:spacing w:line="440" w:lineRule="exact"/>
        <w:jc w:val="righ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负责人</w:t>
      </w:r>
      <w:r>
        <w:rPr>
          <w:rFonts w:ascii="华文细黑" w:hAnsi="华文细黑" w:eastAsia="华文细黑" w:cs="华文细黑"/>
          <w:color w:val="000000"/>
          <w:sz w:val="24"/>
          <w:szCs w:val="24"/>
        </w:rPr>
        <w:t xml:space="preserve"> :</w:t>
      </w:r>
      <w:r>
        <w:rPr>
          <w:rFonts w:hint="eastAsia" w:ascii="华文细黑" w:hAnsi="华文细黑" w:eastAsia="华文细黑" w:cs="华文细黑"/>
          <w:color w:val="000000"/>
          <w:sz w:val="24"/>
          <w:szCs w:val="24"/>
        </w:rPr>
        <w:t>（签字）</w:t>
      </w:r>
    </w:p>
    <w:p>
      <w:pPr>
        <w:wordWrap w:val="0"/>
        <w:spacing w:line="440" w:lineRule="exact"/>
        <w:jc w:val="righ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（授权代理人）</w:t>
      </w:r>
    </w:p>
    <w:p>
      <w:pPr>
        <w:spacing w:line="440" w:lineRule="exact"/>
        <w:jc w:val="right"/>
        <w:rPr>
          <w:rFonts w:ascii="华文细黑" w:hAnsi="华文细黑" w:eastAsia="华文细黑" w:cs="Times New Roman"/>
          <w:color w:val="000000"/>
          <w:sz w:val="24"/>
          <w:szCs w:val="24"/>
        </w:rPr>
      </w:pPr>
    </w:p>
    <w:p>
      <w:pPr>
        <w:spacing w:line="440" w:lineRule="exact"/>
        <w:jc w:val="righ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签发日期：_</w:t>
      </w:r>
      <w:r>
        <w:rPr>
          <w:rFonts w:ascii="华文细黑" w:hAnsi="华文细黑" w:eastAsia="华文细黑" w:cs="华文细黑"/>
          <w:color w:val="000000"/>
          <w:sz w:val="24"/>
          <w:szCs w:val="24"/>
        </w:rPr>
        <w:t>___</w:t>
      </w:r>
      <w:r>
        <w:rPr>
          <w:rFonts w:hint="eastAsia" w:ascii="华文细黑" w:hAnsi="华文细黑" w:eastAsia="华文细黑" w:cs="华文细黑"/>
          <w:color w:val="000000"/>
          <w:sz w:val="24"/>
          <w:szCs w:val="24"/>
        </w:rPr>
        <w:t>年_</w:t>
      </w:r>
      <w:r>
        <w:rPr>
          <w:rFonts w:ascii="华文细黑" w:hAnsi="华文细黑" w:eastAsia="华文细黑" w:cs="华文细黑"/>
          <w:color w:val="000000"/>
          <w:sz w:val="24"/>
          <w:szCs w:val="24"/>
        </w:rPr>
        <w:t>_</w:t>
      </w:r>
      <w:r>
        <w:rPr>
          <w:rFonts w:hint="eastAsia" w:ascii="华文细黑" w:hAnsi="华文细黑" w:eastAsia="华文细黑" w:cs="华文细黑"/>
          <w:color w:val="000000"/>
          <w:sz w:val="24"/>
          <w:szCs w:val="24"/>
        </w:rPr>
        <w:t>月_</w:t>
      </w:r>
      <w:r>
        <w:rPr>
          <w:rFonts w:ascii="华文细黑" w:hAnsi="华文细黑" w:eastAsia="华文细黑" w:cs="华文细黑"/>
          <w:color w:val="000000"/>
          <w:sz w:val="24"/>
          <w:szCs w:val="24"/>
        </w:rPr>
        <w:t>_</w:t>
      </w:r>
      <w:r>
        <w:rPr>
          <w:rFonts w:hint="eastAsia" w:ascii="华文细黑" w:hAnsi="华文细黑" w:eastAsia="华文细黑" w:cs="华文细黑"/>
          <w:color w:val="000000"/>
          <w:sz w:val="24"/>
          <w:szCs w:val="24"/>
        </w:rPr>
        <w:t>日</w:t>
      </w:r>
    </w:p>
    <w:p>
      <w:pPr>
        <w:widowControl/>
        <w:spacing w:line="400" w:lineRule="exact"/>
        <w:jc w:val="center"/>
        <w:rPr>
          <w:rFonts w:ascii="华文细黑" w:hAnsi="华文细黑" w:eastAsia="华文细黑" w:cs="Times New Roman"/>
          <w:color w:val="000000"/>
          <w:kern w:val="0"/>
          <w:sz w:val="28"/>
          <w:szCs w:val="28"/>
        </w:rPr>
      </w:pPr>
      <w:r>
        <w:rPr>
          <w:rFonts w:ascii="华文细黑" w:hAnsi="华文细黑" w:eastAsia="华文细黑" w:cs="Times New Roman"/>
          <w:color w:val="000000"/>
          <w:sz w:val="24"/>
          <w:szCs w:val="24"/>
        </w:rPr>
        <w:br w:type="page"/>
      </w:r>
    </w:p>
    <w:p>
      <w:pPr>
        <w:widowControl/>
        <w:spacing w:line="400" w:lineRule="exact"/>
        <w:jc w:val="center"/>
        <w:rPr>
          <w:rFonts w:ascii="Times New Roman" w:hAnsi="Times New Roman" w:cs="Times New Roman"/>
          <w:b/>
          <w:bCs/>
          <w:color w:val="000000"/>
          <w:sz w:val="24"/>
          <w:szCs w:val="28"/>
        </w:rPr>
      </w:pPr>
      <w:r>
        <w:rPr>
          <w:rFonts w:ascii="Times New Roman" w:hAnsi="Times New Roman" w:cs="Times New Roman"/>
          <w:b/>
          <w:bCs/>
          <w:color w:val="000000"/>
          <w:sz w:val="24"/>
          <w:szCs w:val="28"/>
        </w:rPr>
        <w:t>LETTER OF BANK CREDIT</w:t>
      </w:r>
    </w:p>
    <w:p>
      <w:pPr>
        <w:spacing w:line="340" w:lineRule="exact"/>
        <w:rPr>
          <w:rFonts w:ascii="Times New Roman" w:hAnsi="Times New Roman" w:cs="Times New Roman"/>
          <w:b/>
          <w:bCs/>
          <w:color w:val="000000"/>
          <w:sz w:val="22"/>
          <w:szCs w:val="24"/>
        </w:rPr>
      </w:pPr>
    </w:p>
    <w:p>
      <w:pPr>
        <w:spacing w:line="340" w:lineRule="exact"/>
        <w:rPr>
          <w:rFonts w:ascii="Times New Roman" w:hAnsi="Times New Roman" w:cs="Times New Roman"/>
          <w:b/>
          <w:bCs/>
          <w:color w:val="000000"/>
          <w:sz w:val="22"/>
          <w:szCs w:val="24"/>
        </w:rPr>
      </w:pPr>
      <w:r>
        <w:rPr>
          <w:rFonts w:ascii="Times New Roman" w:hAnsi="Times New Roman" w:cs="Times New Roman"/>
          <w:b/>
          <w:bCs/>
          <w:color w:val="000000"/>
          <w:sz w:val="22"/>
          <w:szCs w:val="24"/>
        </w:rPr>
        <w:t>NO.</w:t>
      </w:r>
    </w:p>
    <w:p>
      <w:pPr>
        <w:spacing w:line="340" w:lineRule="exact"/>
        <w:rPr>
          <w:rFonts w:ascii="Times New Roman" w:hAnsi="Times New Roman" w:cs="Times New Roman"/>
          <w:color w:val="000000"/>
          <w:sz w:val="22"/>
          <w:szCs w:val="24"/>
        </w:rPr>
      </w:pPr>
      <w:r>
        <w:rPr>
          <w:rFonts w:ascii="Times New Roman" w:hAnsi="Times New Roman" w:cs="Times New Roman"/>
          <w:b/>
          <w:bCs/>
          <w:color w:val="000000"/>
          <w:sz w:val="22"/>
          <w:szCs w:val="24"/>
        </w:rPr>
        <w:t>BANK:</w:t>
      </w:r>
      <w:r>
        <w:rPr>
          <w:rFonts w:ascii="Times New Roman" w:hAnsi="Times New Roman" w:cs="Times New Roman"/>
          <w:color w:val="000000"/>
          <w:sz w:val="22"/>
          <w:szCs w:val="24"/>
        </w:rPr>
        <w:t xml:space="preserve"> CHINA EVERBRIGHT BANK,________ BRANCH</w:t>
      </w:r>
    </w:p>
    <w:p>
      <w:pPr>
        <w:spacing w:line="340" w:lineRule="exact"/>
        <w:rPr>
          <w:rFonts w:ascii="Times New Roman" w:hAnsi="Times New Roman" w:cs="Times New Roman"/>
          <w:b/>
          <w:bCs/>
          <w:color w:val="000000"/>
          <w:sz w:val="22"/>
          <w:szCs w:val="24"/>
        </w:rPr>
      </w:pPr>
      <w:r>
        <w:rPr>
          <w:rFonts w:ascii="Times New Roman" w:hAnsi="Times New Roman" w:cs="Times New Roman"/>
          <w:b/>
          <w:bCs/>
          <w:color w:val="000000"/>
          <w:sz w:val="22"/>
          <w:szCs w:val="24"/>
        </w:rPr>
        <w:t xml:space="preserve">ADDRESS: </w:t>
      </w:r>
    </w:p>
    <w:p>
      <w:pPr>
        <w:spacing w:line="340" w:lineRule="exact"/>
        <w:rPr>
          <w:rFonts w:ascii="Times New Roman" w:hAnsi="Times New Roman" w:cs="Times New Roman"/>
          <w:color w:val="000000"/>
          <w:sz w:val="22"/>
          <w:szCs w:val="24"/>
        </w:rPr>
      </w:pPr>
      <w:r>
        <w:rPr>
          <w:rFonts w:ascii="Times New Roman" w:hAnsi="Times New Roman" w:cs="Times New Roman"/>
          <w:b/>
          <w:bCs/>
          <w:color w:val="000000"/>
          <w:sz w:val="22"/>
          <w:szCs w:val="24"/>
        </w:rPr>
        <w:t xml:space="preserve">ZIP CODE: </w:t>
      </w:r>
    </w:p>
    <w:p>
      <w:pPr>
        <w:spacing w:line="340" w:lineRule="exact"/>
        <w:rPr>
          <w:rFonts w:ascii="Times New Roman" w:hAnsi="Times New Roman" w:cs="Times New Roman"/>
          <w:b/>
          <w:bCs/>
          <w:color w:val="000000"/>
          <w:sz w:val="22"/>
          <w:szCs w:val="24"/>
        </w:rPr>
      </w:pPr>
      <w:r>
        <w:rPr>
          <w:rFonts w:ascii="Times New Roman" w:hAnsi="Times New Roman" w:cs="Times New Roman"/>
          <w:b/>
          <w:bCs/>
          <w:color w:val="000000"/>
          <w:sz w:val="22"/>
          <w:szCs w:val="24"/>
        </w:rPr>
        <w:t>TO:</w:t>
      </w:r>
    </w:p>
    <w:p>
      <w:pPr>
        <w:spacing w:line="340" w:lineRule="exact"/>
        <w:rPr>
          <w:rFonts w:ascii="Times New Roman" w:hAnsi="Times New Roman" w:cs="Times New Roman"/>
          <w:color w:val="000000"/>
          <w:sz w:val="22"/>
          <w:szCs w:val="24"/>
        </w:rPr>
      </w:pPr>
    </w:p>
    <w:p>
      <w:pPr>
        <w:spacing w:line="340" w:lineRule="exact"/>
        <w:ind w:firstLine="220" w:firstLineChars="100"/>
        <w:rPr>
          <w:rFonts w:ascii="Times New Roman" w:hAnsi="Times New Roman" w:cs="Times New Roman"/>
          <w:color w:val="000000"/>
          <w:sz w:val="22"/>
          <w:szCs w:val="24"/>
        </w:rPr>
      </w:pPr>
      <w:r>
        <w:rPr>
          <w:rFonts w:ascii="Times New Roman" w:hAnsi="Times New Roman" w:cs="Times New Roman"/>
          <w:color w:val="000000"/>
          <w:sz w:val="22"/>
          <w:szCs w:val="24"/>
        </w:rPr>
        <w:t xml:space="preserve">AT THE REQUEST OF </w:t>
      </w:r>
      <w:r>
        <w:rPr>
          <w:rFonts w:ascii="Times New Roman" w:hAnsi="Times New Roman" w:cs="Times New Roman"/>
          <w:color w:val="000000"/>
          <w:sz w:val="22"/>
          <w:szCs w:val="24"/>
          <w:u w:val="single"/>
        </w:rPr>
        <w:t>XXX</w:t>
      </w:r>
      <w:r>
        <w:rPr>
          <w:rFonts w:ascii="Times New Roman" w:hAnsi="Times New Roman" w:cs="Times New Roman"/>
          <w:color w:val="000000"/>
          <w:sz w:val="22"/>
          <w:szCs w:val="24"/>
        </w:rPr>
        <w:t xml:space="preserve"> (HEREINAFTER CALLED THE APPLICANT) AND ACCORDING TO </w:t>
      </w:r>
      <w:r>
        <w:rPr>
          <w:rFonts w:ascii="Times New Roman" w:hAnsi="Times New Roman" w:cs="Times New Roman"/>
          <w:i/>
          <w:iCs/>
          <w:color w:val="000000"/>
          <w:sz w:val="22"/>
          <w:szCs w:val="24"/>
        </w:rPr>
        <w:t>THE AGREEMENT FOR LETTER OF BANK CREDIT</w:t>
      </w:r>
      <w:r>
        <w:rPr>
          <w:rFonts w:ascii="Times New Roman" w:hAnsi="Times New Roman" w:cs="Times New Roman"/>
          <w:color w:val="000000"/>
          <w:sz w:val="22"/>
          <w:szCs w:val="24"/>
        </w:rPr>
        <w:t xml:space="preserve"> (</w:t>
      </w:r>
      <w:r>
        <w:rPr>
          <w:rFonts w:ascii="Times New Roman" w:hAnsi="Times New Roman" w:cs="Times New Roman"/>
          <w:color w:val="000000"/>
          <w:sz w:val="22"/>
          <w:szCs w:val="24"/>
          <w:u w:val="single"/>
        </w:rPr>
        <w:t>NO.XXX</w:t>
      </w:r>
      <w:r>
        <w:rPr>
          <w:rFonts w:ascii="Times New Roman" w:hAnsi="Times New Roman" w:cs="Times New Roman"/>
          <w:color w:val="000000"/>
          <w:sz w:val="22"/>
          <w:szCs w:val="24"/>
        </w:rPr>
        <w:t xml:space="preserve">),WE, CHINA EVERBRIGHT BANK,XXX BRANCH HEREBY ISSUE THE LETTER OF BANK CREDIT UP TO </w:t>
      </w:r>
      <w:r>
        <w:rPr>
          <w:rFonts w:ascii="Times New Roman" w:hAnsi="Times New Roman" w:cs="Times New Roman"/>
          <w:color w:val="000000"/>
          <w:sz w:val="22"/>
          <w:szCs w:val="24"/>
          <w:u w:val="single"/>
        </w:rPr>
        <w:t>RMBXXX</w:t>
      </w:r>
      <w:r>
        <w:rPr>
          <w:rFonts w:ascii="Times New Roman" w:hAnsi="Times New Roman" w:cs="Times New Roman"/>
          <w:color w:val="000000"/>
          <w:sz w:val="22"/>
          <w:szCs w:val="24"/>
        </w:rPr>
        <w:t xml:space="preserve"> YUAN TO THE APPLICANT FOR THE CONSTUCTION OF</w:t>
      </w:r>
      <w:r>
        <w:rPr>
          <w:rFonts w:ascii="Times New Roman" w:hAnsi="Times New Roman" w:cs="Times New Roman"/>
          <w:color w:val="000000"/>
          <w:sz w:val="22"/>
          <w:szCs w:val="24"/>
          <w:u w:val="single"/>
        </w:rPr>
        <w:t xml:space="preserve"> XXX </w:t>
      </w:r>
      <w:r>
        <w:rPr>
          <w:rFonts w:ascii="Times New Roman" w:hAnsi="Times New Roman" w:cs="Times New Roman"/>
          <w:color w:val="000000"/>
          <w:sz w:val="22"/>
          <w:szCs w:val="24"/>
        </w:rPr>
        <w:t>AFTER THE APPLICANT WIN THE BID OF THE A/M PROJECT.</w:t>
      </w:r>
    </w:p>
    <w:p>
      <w:pPr>
        <w:spacing w:line="340" w:lineRule="exact"/>
        <w:rPr>
          <w:rFonts w:ascii="Times New Roman" w:hAnsi="Times New Roman" w:cs="Times New Roman"/>
          <w:color w:val="000000"/>
          <w:sz w:val="22"/>
          <w:szCs w:val="24"/>
        </w:rPr>
      </w:pPr>
    </w:p>
    <w:p>
      <w:pPr>
        <w:spacing w:line="340" w:lineRule="exact"/>
        <w:ind w:firstLine="220" w:firstLineChars="100"/>
        <w:rPr>
          <w:rFonts w:ascii="Times New Roman" w:hAnsi="Times New Roman" w:cs="Times New Roman"/>
          <w:color w:val="000000"/>
          <w:sz w:val="22"/>
          <w:szCs w:val="24"/>
        </w:rPr>
      </w:pPr>
      <w:r>
        <w:rPr>
          <w:rFonts w:ascii="Times New Roman" w:hAnsi="Times New Roman" w:cs="Times New Roman"/>
          <w:color w:val="000000"/>
          <w:sz w:val="22"/>
          <w:szCs w:val="24"/>
        </w:rPr>
        <w:t xml:space="preserve">THE LETTER OF BANK CREDIT IS VALID DURING THE PERIOD FROM </w:t>
      </w:r>
      <w:r>
        <w:rPr>
          <w:rFonts w:ascii="Times New Roman" w:hAnsi="Times New Roman" w:cs="Times New Roman"/>
          <w:color w:val="000000"/>
          <w:sz w:val="22"/>
          <w:szCs w:val="24"/>
          <w:u w:val="single"/>
        </w:rPr>
        <w:t>XXX</w:t>
      </w:r>
      <w:r>
        <w:rPr>
          <w:rFonts w:ascii="Times New Roman" w:hAnsi="Times New Roman" w:cs="Times New Roman"/>
          <w:color w:val="000000"/>
          <w:sz w:val="22"/>
          <w:szCs w:val="24"/>
        </w:rPr>
        <w:t xml:space="preserve"> TO </w:t>
      </w:r>
      <w:r>
        <w:rPr>
          <w:rFonts w:ascii="Times New Roman" w:hAnsi="Times New Roman" w:cs="Times New Roman"/>
          <w:color w:val="000000"/>
          <w:sz w:val="22"/>
          <w:szCs w:val="24"/>
          <w:u w:val="single"/>
        </w:rPr>
        <w:t>XXX</w:t>
      </w:r>
      <w:r>
        <w:rPr>
          <w:rFonts w:ascii="Times New Roman" w:hAnsi="Times New Roman" w:cs="Times New Roman"/>
          <w:color w:val="000000"/>
          <w:sz w:val="22"/>
          <w:szCs w:val="24"/>
        </w:rPr>
        <w:t>.</w:t>
      </w:r>
    </w:p>
    <w:p>
      <w:pPr>
        <w:spacing w:line="340" w:lineRule="exact"/>
        <w:rPr>
          <w:rFonts w:ascii="Times New Roman" w:hAnsi="Times New Roman" w:cs="Times New Roman"/>
          <w:color w:val="000000"/>
          <w:sz w:val="22"/>
          <w:szCs w:val="24"/>
        </w:rPr>
      </w:pPr>
    </w:p>
    <w:p>
      <w:pPr>
        <w:spacing w:line="340" w:lineRule="exact"/>
        <w:ind w:firstLine="220" w:firstLineChars="100"/>
        <w:rPr>
          <w:rFonts w:ascii="Times New Roman" w:hAnsi="Times New Roman" w:cs="Times New Roman"/>
          <w:color w:val="000000"/>
          <w:sz w:val="22"/>
          <w:szCs w:val="24"/>
        </w:rPr>
      </w:pPr>
      <w:r>
        <w:rPr>
          <w:rFonts w:ascii="Times New Roman" w:hAnsi="Times New Roman" w:cs="Times New Roman"/>
          <w:color w:val="000000"/>
          <w:sz w:val="22"/>
          <w:szCs w:val="24"/>
        </w:rPr>
        <w:t>WE UNDERTAKE TO PROVIDE CREDIT FACILITY UP TO THE A/M AMOUNT UPON RECEIVING THE APPLICATION IN THE VALIDITY PERIOD</w:t>
      </w:r>
      <w:r>
        <w:rPr>
          <w:rFonts w:ascii="Times New Roman" w:hAnsi="Times New Roman" w:cs="Times New Roman"/>
          <w:b/>
          <w:color w:val="000000"/>
          <w:sz w:val="22"/>
          <w:szCs w:val="24"/>
        </w:rPr>
        <w:t xml:space="preserve"> ON THE CONDITION THAT THE CREDIT FACILITY SATISFIES THE REQUIREMENT OF </w:t>
      </w:r>
      <w:r>
        <w:rPr>
          <w:rFonts w:ascii="Times New Roman" w:hAnsi="Times New Roman" w:cs="Times New Roman"/>
          <w:b/>
          <w:i/>
          <w:iCs/>
          <w:color w:val="000000"/>
          <w:sz w:val="22"/>
          <w:szCs w:val="24"/>
        </w:rPr>
        <w:t>THE COMMERCIAL BANKING LAWS OF THE PEOPLE’S REPUBLIC OF CHINA</w:t>
      </w:r>
      <w:r>
        <w:rPr>
          <w:rFonts w:ascii="Times New Roman" w:hAnsi="Times New Roman" w:cs="Times New Roman"/>
          <w:b/>
          <w:color w:val="000000"/>
          <w:sz w:val="22"/>
          <w:szCs w:val="24"/>
        </w:rPr>
        <w:t xml:space="preserve">, </w:t>
      </w:r>
      <w:r>
        <w:rPr>
          <w:rFonts w:ascii="Times New Roman" w:hAnsi="Times New Roman" w:cs="Times New Roman"/>
          <w:b/>
          <w:i/>
          <w:iCs/>
          <w:color w:val="000000"/>
          <w:sz w:val="22"/>
          <w:szCs w:val="24"/>
        </w:rPr>
        <w:t>GENERAL LENDING RULES</w:t>
      </w:r>
      <w:r>
        <w:rPr>
          <w:rFonts w:ascii="Times New Roman" w:hAnsi="Times New Roman" w:cs="Times New Roman"/>
          <w:b/>
          <w:color w:val="000000"/>
          <w:sz w:val="22"/>
          <w:szCs w:val="24"/>
        </w:rPr>
        <w:t>, OTHER RELEVANT LAWS AND REGULATIONS AND OUR BANK’S INTERNAL RULES AND REGULATIONS ON CREDIT MANAGEMENT</w:t>
      </w:r>
      <w:r>
        <w:rPr>
          <w:rFonts w:ascii="Times New Roman" w:hAnsi="Times New Roman" w:cs="Times New Roman"/>
          <w:color w:val="000000"/>
          <w:sz w:val="22"/>
          <w:szCs w:val="24"/>
        </w:rPr>
        <w:t>.WE ALSO GUARRANTEE THAT THIS LETTER OF BANK CREDIT IS NOT INCLUDED IN OUR BANK’S PRESENT CREDIT LINE TO THE APPLICANT.</w:t>
      </w:r>
    </w:p>
    <w:p>
      <w:pPr>
        <w:spacing w:line="340" w:lineRule="exact"/>
        <w:rPr>
          <w:rFonts w:ascii="Times New Roman" w:hAnsi="Times New Roman" w:cs="Times New Roman"/>
          <w:color w:val="000000"/>
          <w:sz w:val="22"/>
          <w:szCs w:val="24"/>
        </w:rPr>
      </w:pPr>
    </w:p>
    <w:p>
      <w:pPr>
        <w:spacing w:line="340" w:lineRule="exact"/>
        <w:ind w:firstLine="220" w:firstLineChars="100"/>
        <w:rPr>
          <w:rFonts w:ascii="Times New Roman" w:hAnsi="Times New Roman" w:cs="Times New Roman"/>
          <w:color w:val="000000"/>
          <w:sz w:val="22"/>
          <w:szCs w:val="24"/>
        </w:rPr>
      </w:pPr>
      <w:r>
        <w:rPr>
          <w:rFonts w:ascii="Times New Roman" w:hAnsi="Times New Roman" w:cs="Times New Roman"/>
          <w:color w:val="000000"/>
          <w:sz w:val="22"/>
          <w:szCs w:val="24"/>
        </w:rPr>
        <w:t>THE LETTER OF BANK CREDIT WILL BE INVALID AUTOMATICALLY UNDER ONE OF THE FOLLOWING CONDITIONS: (1) THE APLLICANT FAILS TO PASS THE PRE-EXAMINATION FOR BIDDER’S QUALIFICATION; (2) THE APPLICANT FAILS TO WIN THE BID; (3) THE LETTER OF BANK CREDIT HAS EXPIRED; (4) WE FULFIL THE COMMITMENTS.</w:t>
      </w:r>
    </w:p>
    <w:p>
      <w:pPr>
        <w:spacing w:line="340" w:lineRule="exact"/>
        <w:rPr>
          <w:rFonts w:ascii="Times New Roman" w:hAnsi="Times New Roman" w:cs="Times New Roman"/>
          <w:color w:val="000000"/>
          <w:sz w:val="22"/>
          <w:szCs w:val="24"/>
        </w:rPr>
      </w:pPr>
    </w:p>
    <w:p>
      <w:pPr>
        <w:spacing w:line="340" w:lineRule="exact"/>
        <w:ind w:firstLine="220" w:firstLineChars="100"/>
        <w:rPr>
          <w:rFonts w:ascii="Times New Roman" w:hAnsi="Times New Roman" w:cs="Times New Roman"/>
          <w:color w:val="000000"/>
          <w:sz w:val="22"/>
          <w:szCs w:val="24"/>
        </w:rPr>
      </w:pPr>
      <w:r>
        <w:rPr>
          <w:rFonts w:ascii="Times New Roman" w:hAnsi="Times New Roman" w:cs="Times New Roman"/>
          <w:color w:val="000000"/>
          <w:sz w:val="22"/>
          <w:szCs w:val="24"/>
        </w:rPr>
        <w:t>THE LETTER OF BANK CREDIT COMES INTO EFFECT WITH THE AUTHORIZED SIGNATURE AND SEAL OF THE BANK.</w:t>
      </w:r>
    </w:p>
    <w:p>
      <w:pPr>
        <w:spacing w:line="340" w:lineRule="exact"/>
        <w:rPr>
          <w:rFonts w:ascii="Times New Roman" w:hAnsi="Times New Roman" w:cs="Times New Roman"/>
          <w:color w:val="000000"/>
          <w:sz w:val="22"/>
          <w:szCs w:val="24"/>
        </w:rPr>
      </w:pPr>
    </w:p>
    <w:p>
      <w:pPr>
        <w:spacing w:line="340" w:lineRule="exact"/>
        <w:rPr>
          <w:rFonts w:ascii="Times New Roman" w:hAnsi="Times New Roman" w:cs="Times New Roman"/>
          <w:color w:val="000000"/>
          <w:sz w:val="22"/>
          <w:szCs w:val="24"/>
        </w:rPr>
      </w:pPr>
      <w:r>
        <w:rPr>
          <w:rFonts w:ascii="Times New Roman" w:hAnsi="Times New Roman" w:cs="Times New Roman"/>
          <w:color w:val="000000"/>
          <w:sz w:val="22"/>
          <w:szCs w:val="24"/>
        </w:rPr>
        <w:t>SEAL OF THE BANK:</w:t>
      </w:r>
    </w:p>
    <w:p>
      <w:pPr>
        <w:spacing w:line="340" w:lineRule="exact"/>
        <w:rPr>
          <w:rFonts w:ascii="Times New Roman" w:hAnsi="Times New Roman" w:cs="Times New Roman"/>
          <w:color w:val="000000"/>
          <w:sz w:val="22"/>
          <w:szCs w:val="24"/>
        </w:rPr>
      </w:pPr>
    </w:p>
    <w:p>
      <w:pPr>
        <w:spacing w:line="340" w:lineRule="exact"/>
        <w:jc w:val="center"/>
        <w:rPr>
          <w:rFonts w:ascii="Times New Roman" w:hAnsi="Times New Roman" w:cs="Times New Roman"/>
          <w:color w:val="000000"/>
          <w:sz w:val="22"/>
          <w:szCs w:val="24"/>
        </w:rPr>
      </w:pPr>
      <w:r>
        <w:rPr>
          <w:rFonts w:ascii="Times New Roman" w:hAnsi="Times New Roman" w:cs="Times New Roman"/>
          <w:color w:val="000000"/>
          <w:sz w:val="22"/>
          <w:szCs w:val="24"/>
        </w:rPr>
        <w:t>AUTHORIZED SIGNATURE:</w:t>
      </w:r>
    </w:p>
    <w:p>
      <w:pPr>
        <w:spacing w:line="340" w:lineRule="exact"/>
        <w:jc w:val="center"/>
        <w:rPr>
          <w:rFonts w:ascii="宋体" w:cs="Times New Roman"/>
          <w:color w:val="000000"/>
          <w:sz w:val="24"/>
          <w:szCs w:val="24"/>
        </w:rPr>
      </w:pPr>
      <w:r>
        <w:rPr>
          <w:rFonts w:ascii="Times New Roman" w:hAnsi="Times New Roman" w:cs="Times New Roman"/>
          <w:color w:val="000000"/>
          <w:sz w:val="22"/>
          <w:szCs w:val="24"/>
        </w:rPr>
        <w:t>DATE OF ISSUE:</w:t>
      </w:r>
    </w:p>
    <w:p>
      <w:pPr>
        <w:spacing w:line="360" w:lineRule="auto"/>
        <w:rPr>
          <w:rFonts w:cs="Times New Roman"/>
          <w:color w:val="000000"/>
        </w:rPr>
        <w:sectPr>
          <w:headerReference r:id="rId5" w:type="default"/>
          <w:pgSz w:w="11906" w:h="16838"/>
          <w:pgMar w:top="1440" w:right="1800" w:bottom="1440" w:left="1800" w:header="851" w:footer="992" w:gutter="0"/>
          <w:cols w:space="720" w:num="1"/>
          <w:docGrid w:type="lines" w:linePitch="312" w:charSpace="0"/>
        </w:sectPr>
      </w:pPr>
    </w:p>
    <w:p>
      <w:pPr>
        <w:pStyle w:val="3"/>
        <w:jc w:val="left"/>
      </w:pPr>
      <w:bookmarkStart w:id="22" w:name="_Toc74217720"/>
      <w:bookmarkStart w:id="23" w:name="_Toc71648709"/>
      <w:r>
        <w:rPr>
          <w:rFonts w:hint="eastAsia"/>
          <w:b w:val="0"/>
        </w:rPr>
        <w:t>附件</w:t>
      </w:r>
      <w:r>
        <w:rPr>
          <w:b w:val="0"/>
        </w:rPr>
        <w:t>1</w:t>
      </w:r>
      <w:r>
        <w:rPr>
          <w:rFonts w:hint="eastAsia"/>
          <w:b w:val="0"/>
          <w:lang w:val="en-US" w:eastAsia="zh-CN"/>
        </w:rPr>
        <w:t>2</w:t>
      </w:r>
      <w:r>
        <w:rPr>
          <w:rFonts w:hint="eastAsia"/>
          <w:b w:val="0"/>
        </w:rPr>
        <w:t>-《银行信贷证明书》收妥确认书</w:t>
      </w:r>
      <w:bookmarkEnd w:id="22"/>
      <w:bookmarkEnd w:id="23"/>
    </w:p>
    <w:p>
      <w:pPr>
        <w:spacing w:line="440" w:lineRule="exact"/>
        <w:jc w:val="left"/>
        <w:rPr>
          <w:rFonts w:ascii="华文细黑" w:hAnsi="华文细黑" w:eastAsia="华文细黑" w:cs="华文细黑"/>
          <w:color w:val="000000"/>
          <w:sz w:val="24"/>
          <w:szCs w:val="24"/>
        </w:rPr>
      </w:pPr>
    </w:p>
    <w:p>
      <w:pPr>
        <w:spacing w:line="440" w:lineRule="exact"/>
        <w:jc w:val="center"/>
        <w:rPr>
          <w:rFonts w:ascii="华文细黑" w:hAnsi="华文细黑" w:eastAsia="华文细黑" w:cs="Times New Roman"/>
          <w:b/>
          <w:bCs/>
          <w:color w:val="000000"/>
          <w:sz w:val="28"/>
          <w:szCs w:val="28"/>
        </w:rPr>
      </w:pPr>
      <w:r>
        <w:rPr>
          <w:rFonts w:hint="eastAsia" w:ascii="华文细黑" w:hAnsi="华文细黑" w:eastAsia="华文细黑" w:cs="华文细黑"/>
          <w:b/>
          <w:bCs/>
          <w:color w:val="000000"/>
          <w:sz w:val="28"/>
          <w:szCs w:val="28"/>
        </w:rPr>
        <w:t>《银行信贷证明书》收妥确认书</w:t>
      </w:r>
    </w:p>
    <w:p>
      <w:pPr>
        <w:spacing w:line="440" w:lineRule="exact"/>
        <w:jc w:val="left"/>
        <w:rPr>
          <w:rFonts w:ascii="华文细黑" w:hAnsi="华文细黑" w:eastAsia="华文细黑" w:cs="Times New Roman"/>
          <w:color w:val="000000"/>
          <w:sz w:val="24"/>
          <w:szCs w:val="24"/>
        </w:rPr>
      </w:pPr>
    </w:p>
    <w:p>
      <w:pPr>
        <w:spacing w:line="440" w:lineRule="exact"/>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致：中国光大银行股份有限公司____________分行</w:t>
      </w:r>
    </w:p>
    <w:p>
      <w:pPr>
        <w:spacing w:line="440" w:lineRule="exact"/>
        <w:jc w:val="left"/>
        <w:rPr>
          <w:rFonts w:ascii="华文细黑" w:hAnsi="华文细黑" w:eastAsia="华文细黑" w:cs="Times New Roman"/>
          <w:color w:val="000000"/>
          <w:sz w:val="24"/>
          <w:szCs w:val="24"/>
        </w:rPr>
      </w:pPr>
    </w:p>
    <w:p>
      <w:pPr>
        <w:spacing w:line="44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贵行于_</w:t>
      </w:r>
      <w:r>
        <w:rPr>
          <w:rFonts w:ascii="华文细黑" w:hAnsi="华文细黑" w:eastAsia="华文细黑" w:cs="华文细黑"/>
          <w:color w:val="000000"/>
          <w:sz w:val="24"/>
          <w:szCs w:val="24"/>
        </w:rPr>
        <w:t>_____</w:t>
      </w:r>
      <w:r>
        <w:rPr>
          <w:rFonts w:hint="eastAsia" w:ascii="华文细黑" w:hAnsi="华文细黑" w:eastAsia="华文细黑" w:cs="华文细黑"/>
          <w:color w:val="000000"/>
          <w:sz w:val="24"/>
          <w:szCs w:val="24"/>
        </w:rPr>
        <w:t>年_</w:t>
      </w:r>
      <w:r>
        <w:rPr>
          <w:rFonts w:ascii="华文细黑" w:hAnsi="华文细黑" w:eastAsia="华文细黑" w:cs="华文细黑"/>
          <w:color w:val="000000"/>
          <w:sz w:val="24"/>
          <w:szCs w:val="24"/>
        </w:rPr>
        <w:t>__</w:t>
      </w:r>
      <w:r>
        <w:rPr>
          <w:rFonts w:hint="eastAsia" w:ascii="华文细黑" w:hAnsi="华文细黑" w:eastAsia="华文细黑" w:cs="华文细黑"/>
          <w:color w:val="000000"/>
          <w:sz w:val="24"/>
          <w:szCs w:val="24"/>
        </w:rPr>
        <w:t>月_</w:t>
      </w:r>
      <w:r>
        <w:rPr>
          <w:rFonts w:ascii="华文细黑" w:hAnsi="华文细黑" w:eastAsia="华文细黑" w:cs="华文细黑"/>
          <w:color w:val="000000"/>
          <w:sz w:val="24"/>
          <w:szCs w:val="24"/>
        </w:rPr>
        <w:t>__</w:t>
      </w:r>
      <w:r>
        <w:rPr>
          <w:rFonts w:hint="eastAsia" w:ascii="华文细黑" w:hAnsi="华文细黑" w:eastAsia="华文细黑" w:cs="华文细黑"/>
          <w:color w:val="000000"/>
          <w:sz w:val="24"/>
          <w:szCs w:val="24"/>
        </w:rPr>
        <w:t>日向_</w:t>
      </w:r>
      <w:r>
        <w:rPr>
          <w:rFonts w:ascii="华文细黑" w:hAnsi="华文细黑" w:eastAsia="华文细黑" w:cs="华文细黑"/>
          <w:color w:val="000000"/>
          <w:sz w:val="24"/>
          <w:szCs w:val="24"/>
        </w:rPr>
        <w:t>_____</w:t>
      </w:r>
      <w:r>
        <w:rPr>
          <w:rFonts w:hint="eastAsia" w:ascii="华文细黑" w:hAnsi="华文细黑" w:eastAsia="华文细黑" w:cs="华文细黑"/>
          <w:color w:val="000000"/>
          <w:sz w:val="24"/>
          <w:szCs w:val="24"/>
        </w:rPr>
        <w:t>_______</w:t>
      </w:r>
      <w:r>
        <w:rPr>
          <w:rFonts w:ascii="华文细黑" w:hAnsi="华文细黑" w:eastAsia="华文细黑" w:cs="华文细黑"/>
          <w:color w:val="000000"/>
          <w:sz w:val="24"/>
          <w:szCs w:val="24"/>
        </w:rPr>
        <w:t>___</w:t>
      </w:r>
      <w:r>
        <w:rPr>
          <w:rFonts w:hint="eastAsia" w:ascii="华文细黑" w:hAnsi="华文细黑" w:eastAsia="华文细黑" w:cs="华文细黑"/>
          <w:color w:val="000000"/>
          <w:sz w:val="24"/>
          <w:szCs w:val="24"/>
        </w:rPr>
        <w:t>（招标人）出具的编号为_</w:t>
      </w:r>
      <w:r>
        <w:rPr>
          <w:rFonts w:ascii="华文细黑" w:hAnsi="华文细黑" w:eastAsia="华文细黑" w:cs="华文细黑"/>
          <w:color w:val="000000"/>
          <w:sz w:val="24"/>
          <w:szCs w:val="24"/>
        </w:rPr>
        <w:t>____</w:t>
      </w:r>
      <w:r>
        <w:rPr>
          <w:rFonts w:hint="eastAsia" w:ascii="华文细黑" w:hAnsi="华文细黑" w:eastAsia="华文细黑" w:cs="华文细黑"/>
          <w:color w:val="000000"/>
          <w:sz w:val="24"/>
          <w:szCs w:val="24"/>
        </w:rPr>
        <w:t>_______</w:t>
      </w:r>
      <w:r>
        <w:rPr>
          <w:rFonts w:ascii="华文细黑" w:hAnsi="华文细黑" w:eastAsia="华文细黑" w:cs="华文细黑"/>
          <w:color w:val="000000"/>
          <w:sz w:val="24"/>
          <w:szCs w:val="24"/>
        </w:rPr>
        <w:t>_____</w:t>
      </w:r>
      <w:r>
        <w:rPr>
          <w:rFonts w:hint="eastAsia" w:ascii="华文细黑" w:hAnsi="华文细黑" w:eastAsia="华文细黑" w:cs="华文细黑"/>
          <w:color w:val="000000"/>
          <w:sz w:val="24"/>
          <w:szCs w:val="24"/>
        </w:rPr>
        <w:t>的《银行信贷证明书》已收到，该证明的出具完全符合我方要求。特此予以确认。</w:t>
      </w:r>
    </w:p>
    <w:p>
      <w:pPr>
        <w:spacing w:line="440" w:lineRule="exact"/>
        <w:jc w:val="left"/>
        <w:rPr>
          <w:rFonts w:ascii="华文细黑" w:hAnsi="华文细黑" w:eastAsia="华文细黑" w:cs="Times New Roman"/>
          <w:color w:val="000000"/>
          <w:sz w:val="24"/>
          <w:szCs w:val="24"/>
        </w:rPr>
      </w:pPr>
    </w:p>
    <w:p>
      <w:pPr>
        <w:spacing w:line="440" w:lineRule="exact"/>
        <w:jc w:val="left"/>
        <w:rPr>
          <w:rFonts w:ascii="华文细黑" w:hAnsi="华文细黑" w:eastAsia="华文细黑" w:cs="Times New Roman"/>
          <w:color w:val="000000"/>
          <w:sz w:val="24"/>
          <w:szCs w:val="24"/>
        </w:rPr>
      </w:pPr>
    </w:p>
    <w:p>
      <w:pPr>
        <w:spacing w:line="440" w:lineRule="exact"/>
        <w:jc w:val="left"/>
        <w:rPr>
          <w:rFonts w:ascii="华文细黑" w:hAnsi="华文细黑" w:eastAsia="华文细黑" w:cs="Times New Roman"/>
          <w:color w:val="000000"/>
          <w:sz w:val="24"/>
          <w:szCs w:val="24"/>
        </w:rPr>
      </w:pPr>
    </w:p>
    <w:p>
      <w:pPr>
        <w:wordWrap w:val="0"/>
        <w:spacing w:line="440" w:lineRule="exact"/>
        <w:jc w:val="right"/>
        <w:rPr>
          <w:rFonts w:ascii="华文细黑" w:hAnsi="华文细黑" w:eastAsia="华文细黑" w:cs="华文细黑"/>
          <w:color w:val="000000"/>
          <w:sz w:val="24"/>
          <w:szCs w:val="24"/>
        </w:rPr>
      </w:pPr>
      <w:r>
        <w:rPr>
          <w:rFonts w:hint="eastAsia" w:ascii="华文细黑" w:hAnsi="华文细黑" w:eastAsia="华文细黑" w:cs="华文细黑"/>
          <w:color w:val="000000"/>
          <w:sz w:val="24"/>
          <w:szCs w:val="24"/>
        </w:rPr>
        <w:t>申请人（公章）：</w:t>
      </w:r>
    </w:p>
    <w:p>
      <w:pPr>
        <w:spacing w:line="440" w:lineRule="exact"/>
        <w:jc w:val="righ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法定代表人（负责人）或授权代理人（签字）</w:t>
      </w:r>
    </w:p>
    <w:p>
      <w:pPr>
        <w:spacing w:line="440" w:lineRule="exact"/>
        <w:jc w:val="right"/>
        <w:rPr>
          <w:rFonts w:ascii="华文细黑" w:hAnsi="华文细黑" w:eastAsia="华文细黑" w:cs="Times New Roman"/>
          <w:color w:val="000000"/>
          <w:sz w:val="24"/>
          <w:szCs w:val="24"/>
        </w:rPr>
      </w:pPr>
    </w:p>
    <w:p>
      <w:pPr>
        <w:wordWrap w:val="0"/>
        <w:spacing w:line="440" w:lineRule="exact"/>
        <w:jc w:val="right"/>
        <w:rPr>
          <w:rFonts w:ascii="华文细黑" w:hAnsi="华文细黑" w:eastAsia="华文细黑" w:cs="华文细黑"/>
          <w:color w:val="000000"/>
          <w:sz w:val="24"/>
          <w:szCs w:val="24"/>
        </w:rPr>
      </w:pPr>
      <w:r>
        <w:rPr>
          <w:rFonts w:hint="eastAsia" w:ascii="华文细黑" w:hAnsi="华文细黑" w:eastAsia="华文细黑" w:cs="华文细黑"/>
          <w:color w:val="000000"/>
          <w:sz w:val="24"/>
          <w:szCs w:val="24"/>
        </w:rPr>
        <w:t>_</w:t>
      </w:r>
      <w:r>
        <w:rPr>
          <w:rFonts w:ascii="华文细黑" w:hAnsi="华文细黑" w:eastAsia="华文细黑" w:cs="华文细黑"/>
          <w:color w:val="000000"/>
          <w:sz w:val="24"/>
          <w:szCs w:val="24"/>
        </w:rPr>
        <w:t>_____</w:t>
      </w:r>
      <w:r>
        <w:rPr>
          <w:rFonts w:hint="eastAsia" w:ascii="华文细黑" w:hAnsi="华文细黑" w:eastAsia="华文细黑" w:cs="华文细黑"/>
          <w:color w:val="000000"/>
          <w:sz w:val="24"/>
          <w:szCs w:val="24"/>
        </w:rPr>
        <w:t>年_</w:t>
      </w:r>
      <w:r>
        <w:rPr>
          <w:rFonts w:ascii="华文细黑" w:hAnsi="华文细黑" w:eastAsia="华文细黑" w:cs="华文细黑"/>
          <w:color w:val="000000"/>
          <w:sz w:val="24"/>
          <w:szCs w:val="24"/>
        </w:rPr>
        <w:t>__</w:t>
      </w:r>
      <w:r>
        <w:rPr>
          <w:rFonts w:hint="eastAsia" w:ascii="华文细黑" w:hAnsi="华文细黑" w:eastAsia="华文细黑" w:cs="华文细黑"/>
          <w:color w:val="000000"/>
          <w:sz w:val="24"/>
          <w:szCs w:val="24"/>
        </w:rPr>
        <w:t>月_</w:t>
      </w:r>
      <w:r>
        <w:rPr>
          <w:rFonts w:ascii="华文细黑" w:hAnsi="华文细黑" w:eastAsia="华文细黑" w:cs="华文细黑"/>
          <w:color w:val="000000"/>
          <w:sz w:val="24"/>
          <w:szCs w:val="24"/>
        </w:rPr>
        <w:t>__</w:t>
      </w:r>
      <w:r>
        <w:rPr>
          <w:rFonts w:hint="eastAsia" w:ascii="华文细黑" w:hAnsi="华文细黑" w:eastAsia="华文细黑" w:cs="华文细黑"/>
          <w:color w:val="000000"/>
          <w:sz w:val="24"/>
          <w:szCs w:val="24"/>
        </w:rPr>
        <w:t>日</w:t>
      </w:r>
    </w:p>
    <w:p>
      <w:pPr>
        <w:pStyle w:val="3"/>
        <w:jc w:val="left"/>
      </w:pPr>
      <w:r>
        <w:rPr>
          <w:color w:val="000000"/>
        </w:rPr>
        <w:br w:type="page"/>
      </w:r>
      <w:bookmarkStart w:id="24" w:name="_Toc74217721"/>
      <w:bookmarkStart w:id="25" w:name="_Toc71648710"/>
      <w:r>
        <w:rPr>
          <w:rFonts w:hint="eastAsia"/>
          <w:b w:val="0"/>
        </w:rPr>
        <w:t>附件</w:t>
      </w:r>
      <w:r>
        <w:rPr>
          <w:b w:val="0"/>
        </w:rPr>
        <w:t>1</w:t>
      </w:r>
      <w:r>
        <w:rPr>
          <w:rFonts w:hint="eastAsia"/>
          <w:b w:val="0"/>
          <w:lang w:val="en-US" w:eastAsia="zh-CN"/>
        </w:rPr>
        <w:t>3</w:t>
      </w:r>
      <w:r>
        <w:rPr>
          <w:b w:val="0"/>
        </w:rPr>
        <w:t>-</w:t>
      </w:r>
      <w:r>
        <w:rPr>
          <w:rFonts w:hint="eastAsia"/>
          <w:b w:val="0"/>
        </w:rPr>
        <w:t>中国光大银行系统内保函业务委托书</w:t>
      </w:r>
      <w:bookmarkEnd w:id="24"/>
      <w:bookmarkEnd w:id="25"/>
    </w:p>
    <w:p>
      <w:pPr>
        <w:spacing w:line="440" w:lineRule="exact"/>
        <w:ind w:firstLine="480" w:firstLineChars="200"/>
        <w:jc w:val="left"/>
        <w:rPr>
          <w:rFonts w:ascii="华文细黑" w:hAnsi="华文细黑" w:eastAsia="华文细黑" w:cs="华文细黑"/>
          <w:color w:val="000000"/>
          <w:sz w:val="24"/>
          <w:szCs w:val="24"/>
        </w:rPr>
      </w:pPr>
    </w:p>
    <w:p>
      <w:pPr>
        <w:jc w:val="center"/>
        <w:rPr>
          <w:rFonts w:ascii="华文细黑" w:hAnsi="华文细黑" w:eastAsia="华文细黑"/>
          <w:b/>
          <w:bCs/>
          <w:sz w:val="28"/>
          <w:szCs w:val="28"/>
        </w:rPr>
      </w:pPr>
      <w:r>
        <w:rPr>
          <w:rFonts w:hint="eastAsia" w:ascii="华文细黑" w:hAnsi="华文细黑" w:eastAsia="华文细黑"/>
          <w:b/>
          <w:bCs/>
          <w:sz w:val="28"/>
          <w:szCs w:val="28"/>
        </w:rPr>
        <w:t>中国光大银行系统内保函业务委托书</w:t>
      </w:r>
    </w:p>
    <w:p>
      <w:pPr>
        <w:spacing w:line="360" w:lineRule="auto"/>
        <w:rPr>
          <w:sz w:val="32"/>
        </w:rPr>
      </w:pPr>
    </w:p>
    <w:p>
      <w:pPr>
        <w:spacing w:line="360" w:lineRule="auto"/>
        <w:rPr>
          <w:rFonts w:ascii="华文细黑" w:hAnsi="华文细黑" w:eastAsia="华文细黑"/>
          <w:sz w:val="24"/>
          <w:szCs w:val="24"/>
        </w:rPr>
      </w:pPr>
      <w:r>
        <w:rPr>
          <w:rFonts w:hint="eastAsia" w:ascii="华文细黑" w:hAnsi="华文细黑" w:eastAsia="华文细黑"/>
          <w:sz w:val="24"/>
          <w:szCs w:val="24"/>
        </w:rPr>
        <w:t>中国光大银行股份有限公司＿＿＿＿分行：</w:t>
      </w:r>
    </w:p>
    <w:p>
      <w:pPr>
        <w:spacing w:line="360" w:lineRule="auto"/>
        <w:ind w:firstLine="240" w:firstLineChars="100"/>
        <w:rPr>
          <w:rFonts w:ascii="华文细黑" w:hAnsi="华文细黑" w:eastAsia="华文细黑"/>
          <w:sz w:val="24"/>
          <w:szCs w:val="24"/>
        </w:rPr>
      </w:pPr>
    </w:p>
    <w:p>
      <w:pPr>
        <w:spacing w:line="360" w:lineRule="auto"/>
        <w:ind w:firstLine="480" w:firstLineChars="200"/>
        <w:rPr>
          <w:rFonts w:ascii="华文细黑" w:hAnsi="华文细黑" w:eastAsia="华文细黑"/>
          <w:sz w:val="24"/>
          <w:szCs w:val="24"/>
        </w:rPr>
      </w:pPr>
      <w:r>
        <w:rPr>
          <w:rFonts w:hint="eastAsia" w:ascii="华文细黑" w:hAnsi="华文细黑" w:eastAsia="华文细黑"/>
          <w:sz w:val="24"/>
          <w:szCs w:val="24"/>
        </w:rPr>
        <w:t>因业务开展需要，我行为我行客户＿＿＿＿＿＿(申请人)开立受益人为_</w:t>
      </w:r>
      <w:r>
        <w:rPr>
          <w:rFonts w:ascii="华文细黑" w:hAnsi="华文细黑" w:eastAsia="华文细黑"/>
          <w:sz w:val="24"/>
          <w:szCs w:val="24"/>
        </w:rPr>
        <w:t>____________</w:t>
      </w:r>
      <w:r>
        <w:rPr>
          <w:rFonts w:hint="eastAsia" w:ascii="华文细黑" w:hAnsi="华文细黑" w:eastAsia="华文细黑"/>
          <w:sz w:val="24"/>
          <w:szCs w:val="24"/>
        </w:rPr>
        <w:t>，金额为＿＿＿＿＿＿元，有效期从＿＿＿＿年_</w:t>
      </w:r>
      <w:r>
        <w:rPr>
          <w:rFonts w:ascii="华文细黑" w:hAnsi="华文细黑" w:eastAsia="华文细黑"/>
          <w:sz w:val="24"/>
          <w:szCs w:val="24"/>
        </w:rPr>
        <w:t>___</w:t>
      </w:r>
      <w:r>
        <w:rPr>
          <w:rFonts w:hint="eastAsia" w:ascii="华文细黑" w:hAnsi="华文细黑" w:eastAsia="华文细黑"/>
          <w:sz w:val="24"/>
          <w:szCs w:val="24"/>
        </w:rPr>
        <w:t>月_</w:t>
      </w:r>
      <w:r>
        <w:rPr>
          <w:rFonts w:ascii="华文细黑" w:hAnsi="华文细黑" w:eastAsia="华文细黑"/>
          <w:sz w:val="24"/>
          <w:szCs w:val="24"/>
        </w:rPr>
        <w:t>___</w:t>
      </w:r>
      <w:r>
        <w:rPr>
          <w:rFonts w:hint="eastAsia" w:ascii="华文细黑" w:hAnsi="华文细黑" w:eastAsia="华文细黑"/>
          <w:sz w:val="24"/>
          <w:szCs w:val="24"/>
        </w:rPr>
        <w:t>日起到_</w:t>
      </w:r>
      <w:r>
        <w:rPr>
          <w:rFonts w:ascii="华文细黑" w:hAnsi="华文细黑" w:eastAsia="华文细黑"/>
          <w:sz w:val="24"/>
          <w:szCs w:val="24"/>
        </w:rPr>
        <w:t>_____</w:t>
      </w:r>
      <w:r>
        <w:rPr>
          <w:rFonts w:hint="eastAsia" w:ascii="华文细黑" w:hAnsi="华文细黑" w:eastAsia="华文细黑"/>
          <w:sz w:val="24"/>
          <w:szCs w:val="24"/>
        </w:rPr>
        <w:t>年_</w:t>
      </w:r>
      <w:r>
        <w:rPr>
          <w:rFonts w:ascii="华文细黑" w:hAnsi="华文细黑" w:eastAsia="华文细黑"/>
          <w:sz w:val="24"/>
          <w:szCs w:val="24"/>
        </w:rPr>
        <w:t>___</w:t>
      </w:r>
      <w:r>
        <w:rPr>
          <w:rFonts w:hint="eastAsia" w:ascii="华文细黑" w:hAnsi="华文细黑" w:eastAsia="华文细黑"/>
          <w:sz w:val="24"/>
          <w:szCs w:val="24"/>
        </w:rPr>
        <w:t>月_</w:t>
      </w:r>
      <w:r>
        <w:rPr>
          <w:rFonts w:ascii="华文细黑" w:hAnsi="华文细黑" w:eastAsia="华文细黑"/>
          <w:sz w:val="24"/>
          <w:szCs w:val="24"/>
        </w:rPr>
        <w:t>___</w:t>
      </w:r>
      <w:r>
        <w:rPr>
          <w:rFonts w:hint="eastAsia" w:ascii="华文细黑" w:hAnsi="华文细黑" w:eastAsia="华文细黑"/>
          <w:sz w:val="24"/>
          <w:szCs w:val="24"/>
        </w:rPr>
        <w:t>日止的编号为</w:t>
      </w:r>
      <w:r>
        <w:rPr>
          <w:rFonts w:ascii="华文细黑" w:hAnsi="华文细黑" w:eastAsia="华文细黑"/>
          <w:sz w:val="24"/>
          <w:szCs w:val="24"/>
        </w:rPr>
        <w:t>___________</w:t>
      </w:r>
      <w:r>
        <w:rPr>
          <w:rFonts w:hint="eastAsia" w:ascii="华文细黑" w:hAnsi="华文细黑" w:eastAsia="华文细黑"/>
          <w:sz w:val="24"/>
          <w:szCs w:val="24"/>
        </w:rPr>
        <w:t>的保函</w:t>
      </w:r>
      <w:r>
        <w:rPr>
          <w:rFonts w:ascii="华文细黑" w:hAnsi="华文细黑" w:eastAsia="华文细黑"/>
          <w:sz w:val="24"/>
          <w:szCs w:val="24"/>
        </w:rPr>
        <w:t>(保函专用纸编号为</w:t>
      </w:r>
      <w:r>
        <w:rPr>
          <w:rFonts w:hint="eastAsia" w:ascii="华文细黑" w:hAnsi="华文细黑" w:eastAsia="华文细黑"/>
          <w:sz w:val="24"/>
          <w:szCs w:val="24"/>
        </w:rPr>
        <w:t>_____________</w:t>
      </w:r>
      <w:r>
        <w:rPr>
          <w:rFonts w:ascii="华文细黑" w:hAnsi="华文细黑" w:eastAsia="华文细黑"/>
          <w:sz w:val="24"/>
          <w:szCs w:val="24"/>
        </w:rPr>
        <w:t>______)。根据申请人</w:t>
      </w:r>
      <w:r>
        <w:rPr>
          <w:rFonts w:hint="eastAsia" w:ascii="华文细黑" w:hAnsi="华文细黑" w:eastAsia="华文细黑"/>
          <w:sz w:val="24"/>
          <w:szCs w:val="24"/>
        </w:rPr>
        <w:t>的</w:t>
      </w:r>
      <w:r>
        <w:rPr>
          <w:rFonts w:ascii="华文细黑" w:hAnsi="华文细黑" w:eastAsia="华文细黑"/>
          <w:sz w:val="24"/>
          <w:szCs w:val="24"/>
        </w:rPr>
        <w:t>要求，特委</w:t>
      </w:r>
      <w:r>
        <w:rPr>
          <w:rFonts w:hint="eastAsia" w:ascii="华文细黑" w:hAnsi="华文细黑" w:eastAsia="华文细黑"/>
          <w:sz w:val="24"/>
          <w:szCs w:val="24"/>
        </w:rPr>
        <w:t>托贵行为该保函加盖贵行行章后，及时送交＿＿＿＿（受益人）。</w:t>
      </w:r>
    </w:p>
    <w:p>
      <w:pPr>
        <w:pStyle w:val="11"/>
        <w:spacing w:line="360" w:lineRule="auto"/>
        <w:ind w:firstLine="240" w:firstLineChars="100"/>
        <w:rPr>
          <w:rFonts w:ascii="华文细黑" w:hAnsi="华文细黑" w:eastAsia="华文细黑"/>
        </w:rPr>
      </w:pPr>
      <w:r>
        <w:rPr>
          <w:rFonts w:hint="eastAsia" w:ascii="华文细黑" w:hAnsi="华文细黑" w:eastAsia="华文细黑"/>
        </w:rPr>
        <w:t>　我行承诺无条件承担该保函项下所发生的垫款风险。</w:t>
      </w:r>
    </w:p>
    <w:p>
      <w:pPr>
        <w:spacing w:line="360" w:lineRule="auto"/>
        <w:ind w:firstLine="480" w:firstLineChars="200"/>
        <w:rPr>
          <w:rFonts w:ascii="华文细黑" w:hAnsi="华文细黑" w:eastAsia="华文细黑"/>
          <w:color w:val="FF0000"/>
          <w:sz w:val="24"/>
          <w:szCs w:val="24"/>
        </w:rPr>
      </w:pPr>
    </w:p>
    <w:p>
      <w:pPr>
        <w:spacing w:line="360" w:lineRule="auto"/>
        <w:ind w:firstLine="240" w:firstLineChars="100"/>
        <w:rPr>
          <w:rFonts w:ascii="华文细黑" w:hAnsi="华文细黑" w:eastAsia="华文细黑"/>
          <w:color w:val="FF0000"/>
          <w:sz w:val="24"/>
          <w:szCs w:val="24"/>
        </w:rPr>
      </w:pPr>
    </w:p>
    <w:p>
      <w:pPr>
        <w:spacing w:line="360" w:lineRule="auto"/>
        <w:jc w:val="right"/>
        <w:rPr>
          <w:rFonts w:ascii="华文细黑" w:hAnsi="华文细黑" w:eastAsia="华文细黑"/>
          <w:sz w:val="24"/>
          <w:szCs w:val="24"/>
        </w:rPr>
      </w:pPr>
      <w:r>
        <w:rPr>
          <w:rFonts w:hint="eastAsia" w:ascii="华文细黑" w:hAnsi="华文细黑" w:eastAsia="华文细黑"/>
          <w:sz w:val="24"/>
          <w:szCs w:val="24"/>
        </w:rPr>
        <w:t>中国光大银行股份有限公司______________分行</w:t>
      </w:r>
    </w:p>
    <w:p>
      <w:pPr>
        <w:spacing w:line="360" w:lineRule="auto"/>
        <w:jc w:val="center"/>
        <w:rPr>
          <w:rFonts w:ascii="华文细黑" w:hAnsi="华文细黑" w:eastAsia="华文细黑"/>
          <w:sz w:val="24"/>
          <w:szCs w:val="24"/>
        </w:rPr>
      </w:pPr>
      <w:r>
        <w:rPr>
          <w:rFonts w:hint="eastAsia" w:ascii="华文细黑" w:hAnsi="华文细黑" w:eastAsia="华文细黑"/>
          <w:sz w:val="24"/>
          <w:szCs w:val="24"/>
        </w:rPr>
        <w:t>授权签字人：</w:t>
      </w:r>
    </w:p>
    <w:p>
      <w:pPr>
        <w:spacing w:line="360" w:lineRule="auto"/>
        <w:jc w:val="center"/>
        <w:rPr>
          <w:rFonts w:ascii="华文细黑" w:hAnsi="华文细黑" w:eastAsia="华文细黑"/>
          <w:sz w:val="24"/>
          <w:szCs w:val="24"/>
        </w:rPr>
      </w:pPr>
      <w:r>
        <w:rPr>
          <w:rFonts w:hint="eastAsia" w:ascii="华文细黑" w:hAnsi="华文细黑" w:eastAsia="华文细黑"/>
          <w:sz w:val="24"/>
          <w:szCs w:val="24"/>
        </w:rPr>
        <w:t>盖章：</w:t>
      </w:r>
    </w:p>
    <w:p>
      <w:pPr>
        <w:ind w:firstLine="3600" w:firstLineChars="1500"/>
        <w:rPr>
          <w:rFonts w:ascii="华文细黑" w:hAnsi="华文细黑" w:eastAsia="华文细黑"/>
          <w:sz w:val="24"/>
          <w:szCs w:val="24"/>
        </w:rPr>
      </w:pPr>
      <w:r>
        <w:rPr>
          <w:rFonts w:hint="eastAsia" w:ascii="华文细黑" w:hAnsi="华文细黑" w:eastAsia="华文细黑"/>
          <w:sz w:val="24"/>
          <w:szCs w:val="24"/>
        </w:rPr>
        <w:t>＿＿＿＿年＿＿月＿＿日</w:t>
      </w:r>
    </w:p>
    <w:p>
      <w:pPr>
        <w:spacing w:line="440" w:lineRule="exact"/>
        <w:ind w:firstLine="560" w:firstLineChars="200"/>
        <w:jc w:val="left"/>
        <w:rPr>
          <w:rFonts w:ascii="华文细黑" w:hAnsi="华文细黑" w:eastAsia="华文细黑" w:cs="华文细黑"/>
          <w:color w:val="000000"/>
          <w:sz w:val="28"/>
          <w:szCs w:val="28"/>
        </w:rPr>
      </w:pPr>
    </w:p>
    <w:p>
      <w:pPr>
        <w:pStyle w:val="3"/>
        <w:jc w:val="left"/>
      </w:pPr>
      <w:r>
        <w:br w:type="page"/>
      </w:r>
      <w:bookmarkStart w:id="26" w:name="_Toc74217722"/>
      <w:bookmarkStart w:id="27" w:name="_Toc71648711"/>
      <w:r>
        <w:rPr>
          <w:rFonts w:hint="eastAsia"/>
          <w:b w:val="0"/>
        </w:rPr>
        <w:t>附件</w:t>
      </w:r>
      <w:r>
        <w:rPr>
          <w:b w:val="0"/>
        </w:rPr>
        <w:t>1</w:t>
      </w:r>
      <w:r>
        <w:rPr>
          <w:rFonts w:hint="eastAsia"/>
          <w:b w:val="0"/>
          <w:lang w:val="en-US" w:eastAsia="zh-CN"/>
        </w:rPr>
        <w:t>4</w:t>
      </w:r>
      <w:r>
        <w:rPr>
          <w:rFonts w:hint="eastAsia"/>
          <w:b w:val="0"/>
        </w:rPr>
        <w:t>-保函保证金质押协议</w:t>
      </w:r>
      <w:bookmarkEnd w:id="26"/>
      <w:bookmarkEnd w:id="27"/>
    </w:p>
    <w:p>
      <w:pPr>
        <w:spacing w:line="440" w:lineRule="exact"/>
        <w:jc w:val="left"/>
        <w:rPr>
          <w:rFonts w:ascii="华文细黑" w:hAnsi="华文细黑" w:eastAsia="华文细黑" w:cs="华文细黑"/>
          <w:color w:val="000000"/>
          <w:sz w:val="24"/>
          <w:szCs w:val="24"/>
        </w:rPr>
      </w:pPr>
    </w:p>
    <w:p>
      <w:pPr>
        <w:jc w:val="center"/>
        <w:rPr>
          <w:rFonts w:ascii="华文细黑" w:hAnsi="华文细黑" w:eastAsia="华文细黑"/>
          <w:b/>
          <w:bCs/>
          <w:sz w:val="28"/>
        </w:rPr>
      </w:pPr>
      <w:r>
        <w:rPr>
          <w:rFonts w:hint="eastAsia" w:ascii="华文细黑" w:hAnsi="华文细黑" w:eastAsia="华文细黑"/>
          <w:b/>
          <w:bCs/>
          <w:sz w:val="28"/>
        </w:rPr>
        <w:t>保函保证金质押协议</w:t>
      </w:r>
    </w:p>
    <w:p>
      <w:pPr>
        <w:spacing w:line="400" w:lineRule="exact"/>
        <w:ind w:left="480" w:right="26" w:firstLine="5098" w:firstLineChars="2428"/>
        <w:rPr>
          <w:rFonts w:ascii="华文细黑" w:hAnsi="华文细黑" w:eastAsia="华文细黑"/>
        </w:rPr>
      </w:pPr>
      <w:r>
        <w:rPr>
          <w:rFonts w:hint="eastAsia" w:ascii="华文细黑" w:hAnsi="华文细黑" w:eastAsia="华文细黑"/>
        </w:rPr>
        <w:t>编号：</w:t>
      </w:r>
    </w:p>
    <w:p>
      <w:pPr>
        <w:spacing w:line="480" w:lineRule="exact"/>
        <w:rPr>
          <w:rFonts w:ascii="华文细黑" w:hAnsi="华文细黑" w:eastAsia="华文细黑"/>
          <w:b/>
        </w:rPr>
      </w:pPr>
      <w:r>
        <w:rPr>
          <w:rFonts w:hint="eastAsia" w:ascii="华文细黑" w:hAnsi="华文细黑" w:eastAsia="华文细黑"/>
          <w:b/>
        </w:rPr>
        <w:t>出质人：</w:t>
      </w:r>
    </w:p>
    <w:p>
      <w:pPr>
        <w:spacing w:line="480" w:lineRule="exact"/>
        <w:rPr>
          <w:rFonts w:ascii="华文细黑" w:hAnsi="华文细黑" w:eastAsia="华文细黑"/>
          <w:b/>
          <w:u w:val="single"/>
        </w:rPr>
      </w:pPr>
      <w:r>
        <w:rPr>
          <w:rFonts w:hint="eastAsia" w:ascii="华文细黑" w:hAnsi="华文细黑" w:eastAsia="华文细黑"/>
          <w:b/>
        </w:rPr>
        <w:t>营业执照号码</w:t>
      </w:r>
      <w:r>
        <w:rPr>
          <w:rFonts w:ascii="华文细黑" w:hAnsi="华文细黑" w:eastAsia="华文细黑"/>
          <w:b/>
        </w:rPr>
        <w:t>:</w:t>
      </w:r>
    </w:p>
    <w:p>
      <w:pPr>
        <w:spacing w:line="480" w:lineRule="exact"/>
        <w:rPr>
          <w:rFonts w:ascii="华文细黑" w:hAnsi="华文细黑" w:eastAsia="华文细黑"/>
          <w:b/>
        </w:rPr>
      </w:pPr>
      <w:r>
        <w:rPr>
          <w:rFonts w:hint="eastAsia" w:ascii="华文细黑" w:hAnsi="华文细黑" w:eastAsia="华文细黑"/>
          <w:b/>
        </w:rPr>
        <w:t>法定代表人</w:t>
      </w:r>
      <w:r>
        <w:rPr>
          <w:rFonts w:ascii="华文细黑" w:hAnsi="华文细黑" w:eastAsia="华文细黑"/>
          <w:b/>
        </w:rPr>
        <w:t>/负责人：</w:t>
      </w:r>
    </w:p>
    <w:p>
      <w:pPr>
        <w:spacing w:line="480" w:lineRule="exact"/>
        <w:rPr>
          <w:rFonts w:ascii="华文细黑" w:hAnsi="华文细黑" w:eastAsia="华文细黑"/>
          <w:b/>
          <w:u w:val="single"/>
        </w:rPr>
      </w:pPr>
      <w:r>
        <w:rPr>
          <w:rFonts w:hint="eastAsia" w:ascii="华文细黑" w:hAnsi="华文细黑" w:eastAsia="华文细黑"/>
          <w:b/>
        </w:rPr>
        <w:t>注册地址</w:t>
      </w:r>
      <w:r>
        <w:rPr>
          <w:rFonts w:ascii="华文细黑" w:hAnsi="华文细黑" w:eastAsia="华文细黑"/>
          <w:b/>
        </w:rPr>
        <w:t>/主要办事机构所在地：</w:t>
      </w:r>
      <w:r>
        <w:rPr>
          <w:rFonts w:hint="eastAsia" w:ascii="华文细黑" w:hAnsi="华文细黑" w:eastAsia="华文细黑"/>
          <w:b/>
        </w:rPr>
        <w:t>邮编：</w:t>
      </w:r>
    </w:p>
    <w:p>
      <w:pPr>
        <w:spacing w:line="480" w:lineRule="exact"/>
        <w:rPr>
          <w:rFonts w:ascii="华文细黑" w:hAnsi="华文细黑" w:eastAsia="华文细黑"/>
          <w:b/>
          <w:u w:val="single"/>
        </w:rPr>
      </w:pPr>
      <w:r>
        <w:rPr>
          <w:rFonts w:hint="eastAsia" w:ascii="华文细黑" w:hAnsi="华文细黑" w:eastAsia="华文细黑"/>
          <w:b/>
        </w:rPr>
        <w:t>开户金融机构及账号：</w:t>
      </w:r>
    </w:p>
    <w:p>
      <w:pPr>
        <w:spacing w:line="480" w:lineRule="exact"/>
        <w:rPr>
          <w:rFonts w:ascii="华文细黑" w:hAnsi="华文细黑" w:eastAsia="华文细黑"/>
          <w:u w:val="single"/>
        </w:rPr>
      </w:pPr>
      <w:r>
        <w:rPr>
          <w:rFonts w:hint="eastAsia" w:ascii="华文细黑" w:hAnsi="华文细黑" w:eastAsia="华文细黑"/>
          <w:b/>
        </w:rPr>
        <w:t>电话</w:t>
      </w:r>
      <w:r>
        <w:rPr>
          <w:rFonts w:ascii="华文细黑" w:hAnsi="华文细黑" w:eastAsia="华文细黑"/>
          <w:b/>
        </w:rPr>
        <w:t>:</w:t>
      </w:r>
      <w:r>
        <w:rPr>
          <w:rFonts w:hint="eastAsia" w:ascii="华文细黑" w:hAnsi="华文细黑" w:eastAsia="华文细黑"/>
          <w:b/>
        </w:rPr>
        <w:t>传真：</w:t>
      </w:r>
    </w:p>
    <w:p>
      <w:pPr>
        <w:spacing w:line="480" w:lineRule="exact"/>
        <w:ind w:firstLine="480"/>
        <w:rPr>
          <w:rFonts w:ascii="华文细黑" w:hAnsi="华文细黑" w:eastAsia="华文细黑"/>
        </w:rPr>
      </w:pPr>
    </w:p>
    <w:p>
      <w:pPr>
        <w:spacing w:line="480" w:lineRule="exact"/>
        <w:rPr>
          <w:rFonts w:ascii="华文细黑" w:hAnsi="华文细黑" w:eastAsia="华文细黑"/>
          <w:b/>
        </w:rPr>
      </w:pPr>
      <w:r>
        <w:rPr>
          <w:rFonts w:hint="eastAsia" w:ascii="华文细黑" w:hAnsi="华文细黑" w:eastAsia="华文细黑"/>
          <w:b/>
        </w:rPr>
        <w:t>质权人：中国光大银行分（支）行</w:t>
      </w:r>
    </w:p>
    <w:p>
      <w:pPr>
        <w:spacing w:line="480" w:lineRule="exact"/>
        <w:rPr>
          <w:rFonts w:ascii="华文细黑" w:hAnsi="华文细黑" w:eastAsia="华文细黑"/>
          <w:b/>
        </w:rPr>
      </w:pPr>
      <w:r>
        <w:rPr>
          <w:rFonts w:hint="eastAsia" w:ascii="华文细黑" w:hAnsi="华文细黑" w:eastAsia="华文细黑"/>
          <w:b/>
        </w:rPr>
        <w:t>负责人：</w:t>
      </w:r>
    </w:p>
    <w:p>
      <w:pPr>
        <w:spacing w:line="480" w:lineRule="exact"/>
        <w:rPr>
          <w:rFonts w:ascii="华文细黑" w:hAnsi="华文细黑" w:eastAsia="华文细黑"/>
          <w:b/>
          <w:u w:val="single"/>
        </w:rPr>
      </w:pPr>
      <w:r>
        <w:rPr>
          <w:rFonts w:hint="eastAsia" w:ascii="华文细黑" w:hAnsi="华文细黑" w:eastAsia="华文细黑"/>
          <w:b/>
        </w:rPr>
        <w:t>主要办事机构所在地：邮编：</w:t>
      </w:r>
    </w:p>
    <w:p>
      <w:pPr>
        <w:spacing w:line="480" w:lineRule="exact"/>
        <w:rPr>
          <w:rFonts w:ascii="华文细黑" w:hAnsi="华文细黑" w:eastAsia="华文细黑"/>
          <w:u w:val="single"/>
        </w:rPr>
      </w:pPr>
      <w:r>
        <w:rPr>
          <w:rFonts w:hint="eastAsia" w:ascii="华文细黑" w:hAnsi="华文细黑" w:eastAsia="华文细黑"/>
          <w:b/>
        </w:rPr>
        <w:t>电话</w:t>
      </w:r>
      <w:r>
        <w:rPr>
          <w:rFonts w:ascii="华文细黑" w:hAnsi="华文细黑" w:eastAsia="华文细黑"/>
          <w:b/>
        </w:rPr>
        <w:t>:</w:t>
      </w:r>
      <w:r>
        <w:rPr>
          <w:rFonts w:hint="eastAsia" w:ascii="华文细黑" w:hAnsi="华文细黑" w:eastAsia="华文细黑"/>
          <w:b/>
        </w:rPr>
        <w:t>传真：</w:t>
      </w:r>
    </w:p>
    <w:p>
      <w:pPr>
        <w:spacing w:line="480" w:lineRule="exact"/>
        <w:rPr>
          <w:rFonts w:ascii="华文细黑" w:hAnsi="华文细黑" w:eastAsia="华文细黑"/>
        </w:rPr>
      </w:pPr>
    </w:p>
    <w:p>
      <w:pPr>
        <w:spacing w:line="480" w:lineRule="exact"/>
        <w:ind w:firstLine="420" w:firstLineChars="200"/>
        <w:rPr>
          <w:rFonts w:ascii="华文细黑" w:hAnsi="华文细黑" w:eastAsia="华文细黑"/>
        </w:rPr>
      </w:pPr>
      <w:r>
        <w:rPr>
          <w:rFonts w:hint="eastAsia" w:ascii="华文细黑" w:hAnsi="华文细黑" w:eastAsia="华文细黑"/>
        </w:rPr>
        <w:t>为担保本协议第一条所述“主合同”项下债务的履行，出质人愿意向质权人开立保证金帐户并提供存入保证金质押。经双方友好协商，特签订本协议。</w:t>
      </w:r>
    </w:p>
    <w:p>
      <w:pPr>
        <w:numPr>
          <w:ilvl w:val="0"/>
          <w:numId w:val="3"/>
        </w:numPr>
        <w:tabs>
          <w:tab w:val="left" w:pos="1080"/>
          <w:tab w:val="clear" w:pos="840"/>
        </w:tabs>
        <w:snapToGrid w:val="0"/>
        <w:spacing w:beforeLines="50" w:line="480" w:lineRule="exact"/>
        <w:ind w:left="0" w:firstLine="0"/>
        <w:rPr>
          <w:rFonts w:ascii="华文细黑" w:hAnsi="华文细黑" w:eastAsia="华文细黑"/>
          <w:b/>
          <w:bCs/>
        </w:rPr>
      </w:pPr>
      <w:r>
        <w:rPr>
          <w:rFonts w:hint="eastAsia" w:ascii="华文细黑" w:hAnsi="华文细黑" w:eastAsia="华文细黑"/>
          <w:b/>
          <w:bCs/>
        </w:rPr>
        <w:t>主合同</w:t>
      </w:r>
      <w:r>
        <w:rPr>
          <w:rFonts w:hint="eastAsia" w:ascii="华文细黑" w:hAnsi="华文细黑" w:eastAsia="华文细黑"/>
          <w:bCs/>
        </w:rPr>
        <w:t>（说明：</w:t>
      </w:r>
      <w:r>
        <w:rPr>
          <w:rFonts w:ascii="华文细黑" w:hAnsi="华文细黑" w:eastAsia="华文细黑"/>
          <w:bCs/>
        </w:rPr>
        <w:t>100%保证金项下开立保函选择第2项，其它选择第1项，在</w:t>
      </w:r>
      <w:r>
        <w:rPr>
          <w:rFonts w:hint="eastAsia" w:ascii="华文细黑" w:hAnsi="华文细黑" w:eastAsia="华文细黑"/>
          <w:b/>
          <w:bCs/>
        </w:rPr>
        <w:t>□</w:t>
      </w:r>
      <w:r>
        <w:rPr>
          <w:rFonts w:hint="eastAsia" w:ascii="华文细黑" w:hAnsi="华文细黑" w:eastAsia="华文细黑"/>
          <w:bCs/>
        </w:rPr>
        <w:t>中挑钩）</w:t>
      </w:r>
    </w:p>
    <w:p>
      <w:pPr>
        <w:pStyle w:val="50"/>
        <w:tabs>
          <w:tab w:val="left" w:pos="960"/>
        </w:tabs>
        <w:adjustRightInd/>
        <w:spacing w:line="480" w:lineRule="exact"/>
        <w:ind w:firstLine="420" w:firstLineChars="200"/>
        <w:textAlignment w:val="auto"/>
        <w:rPr>
          <w:rFonts w:ascii="华文细黑" w:hAnsi="华文细黑" w:eastAsia="华文细黑"/>
          <w:sz w:val="21"/>
          <w:szCs w:val="21"/>
        </w:rPr>
      </w:pPr>
      <w:r>
        <w:rPr>
          <w:rFonts w:ascii="华文细黑" w:hAnsi="华文细黑" w:eastAsia="华文细黑"/>
          <w:b/>
          <w:bCs/>
          <w:sz w:val="21"/>
          <w:szCs w:val="21"/>
        </w:rPr>
        <w:t>1、□（</w:t>
      </w:r>
      <w:r>
        <w:rPr>
          <w:rFonts w:hint="eastAsia" w:ascii="华文细黑" w:hAnsi="华文细黑" w:eastAsia="华文细黑"/>
          <w:sz w:val="21"/>
          <w:szCs w:val="21"/>
        </w:rPr>
        <w:t>出质人使用授信额度开立保函时适用</w:t>
      </w:r>
      <w:r>
        <w:rPr>
          <w:rFonts w:hint="eastAsia" w:ascii="华文细黑" w:hAnsi="华文细黑" w:eastAsia="华文细黑"/>
          <w:b/>
          <w:bCs/>
          <w:sz w:val="21"/>
          <w:szCs w:val="21"/>
        </w:rPr>
        <w:t>）</w:t>
      </w:r>
      <w:r>
        <w:rPr>
          <w:rFonts w:hint="eastAsia" w:ascii="华文细黑" w:hAnsi="华文细黑" w:eastAsia="华文细黑"/>
          <w:sz w:val="21"/>
          <w:szCs w:val="21"/>
        </w:rPr>
        <w:t>本合同之主合同为质权人与出质人之间签署的编号为的《贸易融资综合授信协议》项下已经和将要签署的开立保函单项协议，以及修订或补充，其中约定其属于本合同项下之主合同。</w:t>
      </w:r>
    </w:p>
    <w:p>
      <w:pPr>
        <w:pStyle w:val="50"/>
        <w:tabs>
          <w:tab w:val="left" w:pos="960"/>
        </w:tabs>
        <w:adjustRightInd/>
        <w:spacing w:line="480" w:lineRule="exact"/>
        <w:ind w:firstLine="420" w:firstLineChars="200"/>
        <w:textAlignment w:val="auto"/>
        <w:rPr>
          <w:rFonts w:ascii="华文细黑" w:hAnsi="华文细黑" w:eastAsia="华文细黑"/>
          <w:sz w:val="21"/>
          <w:szCs w:val="21"/>
        </w:rPr>
      </w:pPr>
      <w:r>
        <w:rPr>
          <w:rFonts w:ascii="华文细黑" w:hAnsi="华文细黑" w:eastAsia="华文细黑"/>
          <w:b/>
          <w:bCs/>
          <w:sz w:val="21"/>
          <w:szCs w:val="21"/>
        </w:rPr>
        <w:t>2、□（</w:t>
      </w:r>
      <w:r>
        <w:rPr>
          <w:rFonts w:hint="eastAsia" w:ascii="华文细黑" w:hAnsi="华文细黑" w:eastAsia="华文细黑"/>
          <w:sz w:val="21"/>
          <w:szCs w:val="21"/>
        </w:rPr>
        <w:t>出质人存入</w:t>
      </w:r>
      <w:r>
        <w:rPr>
          <w:rFonts w:ascii="华文细黑" w:hAnsi="华文细黑" w:eastAsia="华文细黑"/>
          <w:sz w:val="21"/>
          <w:szCs w:val="21"/>
        </w:rPr>
        <w:t>100%保证金开立单笔保函时适用</w:t>
      </w:r>
      <w:r>
        <w:rPr>
          <w:rFonts w:hint="eastAsia" w:ascii="华文细黑" w:hAnsi="华文细黑" w:eastAsia="华文细黑"/>
          <w:b/>
          <w:bCs/>
          <w:sz w:val="21"/>
          <w:szCs w:val="21"/>
        </w:rPr>
        <w:t>）</w:t>
      </w:r>
      <w:r>
        <w:rPr>
          <w:rFonts w:ascii="华文细黑" w:hAnsi="华文细黑" w:eastAsia="华文细黑"/>
          <w:sz w:val="21"/>
          <w:szCs w:val="21"/>
        </w:rPr>
        <w:t xml:space="preserve"> 出质人向质权人提交的编号为</w:t>
      </w:r>
      <w:r>
        <w:rPr>
          <w:rFonts w:hint="eastAsia" w:ascii="华文细黑" w:hAnsi="华文细黑" w:eastAsia="华文细黑"/>
          <w:sz w:val="21"/>
          <w:szCs w:val="21"/>
        </w:rPr>
        <w:t>的《开立保函申请书暨承诺书》项下开立保函业务。</w:t>
      </w:r>
    </w:p>
    <w:p>
      <w:pPr>
        <w:numPr>
          <w:ilvl w:val="0"/>
          <w:numId w:val="3"/>
        </w:numPr>
        <w:tabs>
          <w:tab w:val="left" w:pos="1080"/>
          <w:tab w:val="clear" w:pos="840"/>
        </w:tabs>
        <w:snapToGrid w:val="0"/>
        <w:spacing w:beforeLines="50" w:line="480" w:lineRule="exact"/>
        <w:ind w:left="1077" w:hanging="1077"/>
        <w:rPr>
          <w:rFonts w:ascii="华文细黑" w:hAnsi="华文细黑" w:eastAsia="华文细黑"/>
          <w:b/>
          <w:bCs/>
        </w:rPr>
      </w:pPr>
      <w:r>
        <w:rPr>
          <w:rFonts w:hint="eastAsia" w:ascii="华文细黑" w:hAnsi="华文细黑" w:eastAsia="华文细黑"/>
          <w:b/>
          <w:bCs/>
        </w:rPr>
        <w:t>主债权</w:t>
      </w:r>
    </w:p>
    <w:p>
      <w:pPr>
        <w:spacing w:line="480" w:lineRule="exact"/>
        <w:ind w:firstLine="420" w:firstLineChars="200"/>
        <w:rPr>
          <w:rFonts w:ascii="华文细黑" w:hAnsi="华文细黑" w:eastAsia="华文细黑"/>
        </w:rPr>
      </w:pPr>
      <w:r>
        <w:rPr>
          <w:rFonts w:hint="eastAsia" w:ascii="华文细黑" w:hAnsi="华文细黑" w:eastAsia="华文细黑"/>
        </w:rPr>
        <w:t>主合同项下发生的债权构成本协议之主债权，包括保函项下的赔付款、手续费、备付金及利息（包括法定利息、约定利息、复利、罚息）、违约金、损害赔偿金、实现债权的费用（包括但不限于诉讼费用、律师费用、公正费用、执行费用等）、因出质人（反担保情形下，下同）违约而给质权人造成的损失和其他所有应付费用。</w:t>
      </w:r>
    </w:p>
    <w:p>
      <w:pPr>
        <w:numPr>
          <w:ilvl w:val="0"/>
          <w:numId w:val="3"/>
        </w:numPr>
        <w:tabs>
          <w:tab w:val="left" w:pos="1080"/>
          <w:tab w:val="clear" w:pos="840"/>
        </w:tabs>
        <w:snapToGrid w:val="0"/>
        <w:spacing w:beforeLines="50" w:line="480" w:lineRule="exact"/>
        <w:ind w:left="1077" w:hanging="1077"/>
        <w:rPr>
          <w:rFonts w:ascii="华文细黑" w:hAnsi="华文细黑" w:eastAsia="华文细黑"/>
          <w:b/>
          <w:bCs/>
        </w:rPr>
      </w:pPr>
      <w:r>
        <w:rPr>
          <w:rFonts w:hint="eastAsia" w:ascii="华文细黑" w:hAnsi="华文细黑" w:eastAsia="华文细黑"/>
          <w:b/>
          <w:bCs/>
        </w:rPr>
        <w:t>保证金与具体授信业务之间的特定化</w:t>
      </w:r>
    </w:p>
    <w:p>
      <w:pPr>
        <w:spacing w:line="480" w:lineRule="exact"/>
        <w:ind w:firstLine="420" w:firstLineChars="200"/>
        <w:rPr>
          <w:rFonts w:ascii="华文细黑" w:hAnsi="华文细黑" w:eastAsia="华文细黑"/>
        </w:rPr>
      </w:pPr>
      <w:r>
        <w:rPr>
          <w:rFonts w:hint="eastAsia" w:ascii="华文细黑" w:hAnsi="华文细黑" w:eastAsia="华文细黑"/>
        </w:rPr>
        <w:t>在办理本协议第一条所述主合同项下具体授信业务时，出质人须在相应的保函业务申请书中就每笔保证金所担保的具体主合同及主债权、保证金金额以及交付方式等具体事项予以明确约定，以使特定保证金与所对应担保的具体主合同和主债权特定化。</w:t>
      </w:r>
    </w:p>
    <w:p>
      <w:pPr>
        <w:spacing w:line="480" w:lineRule="exact"/>
        <w:ind w:firstLine="420" w:firstLineChars="200"/>
        <w:rPr>
          <w:rFonts w:ascii="华文细黑" w:hAnsi="华文细黑" w:eastAsia="华文细黑"/>
        </w:rPr>
      </w:pPr>
      <w:r>
        <w:rPr>
          <w:rFonts w:hint="eastAsia" w:ascii="华文细黑" w:hAnsi="华文细黑" w:eastAsia="华文细黑"/>
        </w:rPr>
        <w:t>无论本合同如何约定，出质人在此确认，出质人保函保证金帐户内的资金均全部质押给质权人。</w:t>
      </w:r>
    </w:p>
    <w:p>
      <w:pPr>
        <w:numPr>
          <w:ilvl w:val="0"/>
          <w:numId w:val="3"/>
        </w:numPr>
        <w:tabs>
          <w:tab w:val="left" w:pos="1080"/>
          <w:tab w:val="clear" w:pos="840"/>
        </w:tabs>
        <w:snapToGrid w:val="0"/>
        <w:spacing w:beforeLines="50" w:line="480" w:lineRule="exact"/>
        <w:ind w:left="1077" w:hanging="1077"/>
        <w:rPr>
          <w:rFonts w:ascii="华文细黑" w:hAnsi="华文细黑" w:eastAsia="华文细黑"/>
          <w:b/>
        </w:rPr>
      </w:pPr>
      <w:r>
        <w:rPr>
          <w:rFonts w:hint="eastAsia" w:ascii="华文细黑" w:hAnsi="华文细黑" w:eastAsia="华文细黑"/>
          <w:b/>
        </w:rPr>
        <w:t>保证金帐户</w:t>
      </w:r>
    </w:p>
    <w:p>
      <w:pPr>
        <w:numPr>
          <w:ilvl w:val="1"/>
          <w:numId w:val="3"/>
        </w:numPr>
        <w:tabs>
          <w:tab w:val="left" w:pos="0"/>
          <w:tab w:val="clear" w:pos="1125"/>
        </w:tabs>
        <w:spacing w:line="480" w:lineRule="exact"/>
        <w:ind w:left="0" w:firstLine="420"/>
        <w:rPr>
          <w:rFonts w:ascii="华文细黑" w:hAnsi="华文细黑" w:eastAsia="华文细黑"/>
        </w:rPr>
      </w:pPr>
      <w:r>
        <w:rPr>
          <w:rFonts w:hint="eastAsia" w:ascii="华文细黑" w:hAnsi="华文细黑" w:eastAsia="华文细黑"/>
        </w:rPr>
        <w:t>出质人应按照有关法律、法规和监管规定及质权人有关开立保证金帐户的业务规定在质权人处开立保证金帐户。</w:t>
      </w:r>
    </w:p>
    <w:p>
      <w:pPr>
        <w:numPr>
          <w:ilvl w:val="1"/>
          <w:numId w:val="3"/>
        </w:numPr>
        <w:tabs>
          <w:tab w:val="left" w:pos="0"/>
          <w:tab w:val="clear" w:pos="1125"/>
        </w:tabs>
        <w:spacing w:line="480" w:lineRule="exact"/>
        <w:ind w:left="0" w:firstLine="420"/>
        <w:rPr>
          <w:rFonts w:ascii="华文细黑" w:hAnsi="华文细黑" w:eastAsia="华文细黑"/>
        </w:rPr>
      </w:pPr>
      <w:r>
        <w:rPr>
          <w:rFonts w:hint="eastAsia" w:ascii="华文细黑" w:hAnsi="华文细黑" w:eastAsia="华文细黑"/>
        </w:rPr>
        <w:t>质权人对出质人所开立的保证金帐户信息保密。质权人不得向任何单位或个人提供关于出质人保证金帐户的任何信息或资料，但国家法律、行政法规另有规定除外。</w:t>
      </w:r>
    </w:p>
    <w:p>
      <w:pPr>
        <w:numPr>
          <w:ilvl w:val="0"/>
          <w:numId w:val="3"/>
        </w:numPr>
        <w:tabs>
          <w:tab w:val="left" w:pos="1080"/>
          <w:tab w:val="clear" w:pos="840"/>
        </w:tabs>
        <w:snapToGrid w:val="0"/>
        <w:spacing w:beforeLines="50" w:line="480" w:lineRule="exact"/>
        <w:ind w:left="1077" w:hanging="1077"/>
        <w:rPr>
          <w:rFonts w:ascii="华文细黑" w:hAnsi="华文细黑" w:eastAsia="华文细黑"/>
          <w:b/>
          <w:bCs/>
        </w:rPr>
      </w:pPr>
      <w:r>
        <w:rPr>
          <w:rFonts w:hint="eastAsia" w:ascii="华文细黑" w:hAnsi="华文细黑" w:eastAsia="华文细黑"/>
          <w:b/>
          <w:bCs/>
        </w:rPr>
        <w:t>保证金的交付</w:t>
      </w:r>
    </w:p>
    <w:p>
      <w:pPr>
        <w:pStyle w:val="5"/>
        <w:numPr>
          <w:ilvl w:val="1"/>
          <w:numId w:val="3"/>
        </w:numPr>
        <w:tabs>
          <w:tab w:val="left" w:pos="0"/>
          <w:tab w:val="clear" w:pos="1125"/>
        </w:tabs>
        <w:spacing w:line="480" w:lineRule="exact"/>
        <w:ind w:left="0" w:firstLine="420" w:firstLineChars="0"/>
        <w:rPr>
          <w:rFonts w:ascii="华文细黑" w:hAnsi="华文细黑" w:eastAsia="华文细黑"/>
        </w:rPr>
      </w:pPr>
      <w:r>
        <w:rPr>
          <w:rFonts w:hint="eastAsia" w:ascii="华文细黑" w:hAnsi="华文细黑" w:eastAsia="华文细黑"/>
        </w:rPr>
        <w:t>出质人应按照双方约定时间、金额等向保证金帐户中交付保证金。</w:t>
      </w:r>
    </w:p>
    <w:p>
      <w:pPr>
        <w:pStyle w:val="5"/>
        <w:numPr>
          <w:ilvl w:val="1"/>
          <w:numId w:val="3"/>
        </w:numPr>
        <w:tabs>
          <w:tab w:val="left" w:pos="0"/>
          <w:tab w:val="clear" w:pos="1125"/>
        </w:tabs>
        <w:spacing w:line="480" w:lineRule="exact"/>
        <w:ind w:left="0" w:firstLine="420" w:firstLineChars="0"/>
        <w:rPr>
          <w:rFonts w:ascii="华文细黑" w:hAnsi="华文细黑" w:eastAsia="华文细黑"/>
        </w:rPr>
      </w:pPr>
      <w:r>
        <w:rPr>
          <w:rFonts w:hint="eastAsia" w:ascii="华文细黑" w:hAnsi="华文细黑" w:eastAsia="华文细黑"/>
        </w:rPr>
        <w:t>因包括但不限于保函进行修改而增大质权人所承担的责任时，质权人有权要求出质人增加保证金或提供质权人接受的其他担保。出质人不提供的，质权人有权拒绝办理相关业务。</w:t>
      </w:r>
    </w:p>
    <w:p>
      <w:pPr>
        <w:pStyle w:val="5"/>
        <w:numPr>
          <w:ilvl w:val="1"/>
          <w:numId w:val="3"/>
        </w:numPr>
        <w:tabs>
          <w:tab w:val="left" w:pos="0"/>
          <w:tab w:val="clear" w:pos="1125"/>
        </w:tabs>
        <w:spacing w:line="480" w:lineRule="exact"/>
        <w:ind w:left="0" w:firstLine="420" w:firstLineChars="0"/>
        <w:rPr>
          <w:rFonts w:ascii="华文细黑" w:hAnsi="华文细黑" w:eastAsia="华文细黑"/>
        </w:rPr>
      </w:pPr>
      <w:r>
        <w:rPr>
          <w:rFonts w:hint="eastAsia" w:ascii="华文细黑" w:hAnsi="华文细黑" w:eastAsia="华文细黑"/>
        </w:rPr>
        <w:t>未经质权人书面同意，在主债权被清偿前，出质人不得支取或要求返还已交付的保证金。</w:t>
      </w:r>
    </w:p>
    <w:p>
      <w:pPr>
        <w:numPr>
          <w:ilvl w:val="0"/>
          <w:numId w:val="3"/>
        </w:numPr>
        <w:tabs>
          <w:tab w:val="left" w:pos="1080"/>
          <w:tab w:val="clear" w:pos="840"/>
        </w:tabs>
        <w:snapToGrid w:val="0"/>
        <w:spacing w:beforeLines="50" w:line="480" w:lineRule="exact"/>
        <w:ind w:left="1077" w:hanging="1077"/>
        <w:rPr>
          <w:rFonts w:ascii="华文细黑" w:hAnsi="华文细黑" w:eastAsia="华文细黑"/>
          <w:b/>
        </w:rPr>
      </w:pPr>
      <w:r>
        <w:rPr>
          <w:rFonts w:hint="eastAsia" w:ascii="华文细黑" w:hAnsi="华文细黑" w:eastAsia="华文细黑"/>
          <w:b/>
          <w:bCs/>
          <w:color w:val="000000"/>
        </w:rPr>
        <w:t>保证金价值减少的处理</w:t>
      </w:r>
    </w:p>
    <w:p>
      <w:pPr>
        <w:spacing w:line="480" w:lineRule="exact"/>
        <w:ind w:firstLine="420"/>
        <w:rPr>
          <w:rFonts w:ascii="华文细黑" w:hAnsi="华文细黑" w:eastAsia="华文细黑"/>
        </w:rPr>
      </w:pPr>
      <w:r>
        <w:rPr>
          <w:rFonts w:hint="eastAsia" w:ascii="华文细黑" w:hAnsi="华文细黑" w:eastAsia="华文细黑"/>
        </w:rPr>
        <w:t>由于汇率变化或其他不能归责于质权人的原因造成保证金价值减少，足以危害质权人权利的，质权人有权要求出质人就价值减少部分增加相应金额的保证金或提供其他形式的担保。</w:t>
      </w:r>
    </w:p>
    <w:p>
      <w:pPr>
        <w:numPr>
          <w:ilvl w:val="0"/>
          <w:numId w:val="3"/>
        </w:numPr>
        <w:tabs>
          <w:tab w:val="left" w:pos="1080"/>
          <w:tab w:val="clear" w:pos="840"/>
        </w:tabs>
        <w:snapToGrid w:val="0"/>
        <w:spacing w:beforeLines="50" w:line="480" w:lineRule="exact"/>
        <w:ind w:left="1077" w:hanging="1077"/>
        <w:rPr>
          <w:rFonts w:ascii="华文细黑" w:hAnsi="华文细黑" w:eastAsia="华文细黑"/>
          <w:b/>
        </w:rPr>
      </w:pPr>
      <w:r>
        <w:rPr>
          <w:rFonts w:hint="eastAsia" w:ascii="华文细黑" w:hAnsi="华文细黑" w:eastAsia="华文细黑"/>
          <w:b/>
          <w:bCs/>
          <w:color w:val="000000"/>
        </w:rPr>
        <w:t>保证金利息</w:t>
      </w:r>
    </w:p>
    <w:p>
      <w:pPr>
        <w:numPr>
          <w:ilvl w:val="12"/>
          <w:numId w:val="0"/>
        </w:numPr>
        <w:spacing w:line="480" w:lineRule="exact"/>
        <w:ind w:firstLine="360"/>
        <w:rPr>
          <w:rFonts w:ascii="华文细黑" w:hAnsi="华文细黑" w:eastAsia="华文细黑"/>
        </w:rPr>
      </w:pPr>
      <w:r>
        <w:rPr>
          <w:rFonts w:hint="eastAsia" w:ascii="华文细黑" w:hAnsi="华文细黑" w:eastAsia="华文细黑"/>
        </w:rPr>
        <w:t>质权效力及于保证金所生之利息，质权人有权占有保证金所生之利息，并在行使质权时将其用于清偿主债权。</w:t>
      </w:r>
    </w:p>
    <w:p>
      <w:pPr>
        <w:numPr>
          <w:ilvl w:val="0"/>
          <w:numId w:val="3"/>
        </w:numPr>
        <w:tabs>
          <w:tab w:val="left" w:pos="1080"/>
          <w:tab w:val="clear" w:pos="840"/>
        </w:tabs>
        <w:snapToGrid w:val="0"/>
        <w:spacing w:beforeLines="50" w:line="480" w:lineRule="exact"/>
        <w:ind w:left="1077" w:hanging="1077"/>
        <w:rPr>
          <w:rFonts w:ascii="华文细黑" w:hAnsi="华文细黑" w:eastAsia="华文细黑"/>
          <w:b/>
        </w:rPr>
      </w:pPr>
      <w:r>
        <w:rPr>
          <w:rFonts w:hint="eastAsia" w:ascii="华文细黑" w:hAnsi="华文细黑" w:eastAsia="华文细黑"/>
          <w:b/>
        </w:rPr>
        <w:t>担保责任的发生</w:t>
      </w:r>
    </w:p>
    <w:p>
      <w:pPr>
        <w:spacing w:line="480" w:lineRule="exact"/>
        <w:ind w:firstLine="480"/>
        <w:rPr>
          <w:rFonts w:ascii="华文细黑" w:hAnsi="华文细黑" w:eastAsia="华文细黑"/>
        </w:rPr>
      </w:pPr>
      <w:r>
        <w:rPr>
          <w:rFonts w:hint="eastAsia" w:ascii="华文细黑" w:hAnsi="华文细黑" w:eastAsia="华文细黑"/>
        </w:rPr>
        <w:t>如果出质人在任何正常还款日、履约日或提前还款日、履约日未按照约定向质权人履行付款义务，质权人有权按照法律法规及本协议的约定行使质权。同时，出质人同意：质权人有权直接扣划保证金帐户中相应款项以实现全部质权。</w:t>
      </w:r>
    </w:p>
    <w:p>
      <w:pPr>
        <w:numPr>
          <w:ilvl w:val="0"/>
          <w:numId w:val="3"/>
        </w:numPr>
        <w:tabs>
          <w:tab w:val="left" w:pos="1080"/>
          <w:tab w:val="clear" w:pos="840"/>
        </w:tabs>
        <w:snapToGrid w:val="0"/>
        <w:spacing w:beforeLines="50" w:line="480" w:lineRule="exact"/>
        <w:ind w:left="1077" w:hanging="1077"/>
        <w:rPr>
          <w:rFonts w:ascii="华文细黑" w:hAnsi="华文细黑" w:eastAsia="华文细黑"/>
          <w:b/>
        </w:rPr>
      </w:pPr>
      <w:r>
        <w:rPr>
          <w:rFonts w:hint="eastAsia" w:ascii="华文细黑" w:hAnsi="华文细黑" w:eastAsia="华文细黑"/>
          <w:b/>
        </w:rPr>
        <w:t>质权的实现</w:t>
      </w:r>
    </w:p>
    <w:p>
      <w:pPr>
        <w:spacing w:line="480" w:lineRule="exact"/>
        <w:ind w:firstLine="480"/>
        <w:rPr>
          <w:rFonts w:ascii="华文细黑" w:hAnsi="华文细黑" w:eastAsia="华文细黑"/>
        </w:rPr>
      </w:pPr>
      <w:r>
        <w:rPr>
          <w:rFonts w:hint="eastAsia" w:ascii="华文细黑" w:hAnsi="华文细黑" w:eastAsia="华文细黑"/>
        </w:rPr>
        <w:t>在担保责任发生后，质权人有权以保证金优先清偿质权人主合同项下发生的费用，剩余部分用于清偿主债权。</w:t>
      </w:r>
    </w:p>
    <w:p>
      <w:pPr>
        <w:spacing w:line="480" w:lineRule="exact"/>
        <w:ind w:firstLine="480"/>
        <w:rPr>
          <w:rFonts w:ascii="华文细黑" w:hAnsi="华文细黑" w:eastAsia="华文细黑"/>
        </w:rPr>
      </w:pPr>
      <w:r>
        <w:rPr>
          <w:rFonts w:hint="eastAsia" w:ascii="华文细黑" w:hAnsi="华文细黑" w:eastAsia="华文细黑"/>
        </w:rPr>
        <w:t>主债权在本合同之外同时存在其他物的担保或保证的，不影响质权人本合同项下的任何权利及其行使，出质人不得以此抗辩质权人。</w:t>
      </w:r>
    </w:p>
    <w:p>
      <w:pPr>
        <w:numPr>
          <w:ilvl w:val="0"/>
          <w:numId w:val="3"/>
        </w:numPr>
        <w:tabs>
          <w:tab w:val="left" w:pos="1080"/>
          <w:tab w:val="clear" w:pos="840"/>
        </w:tabs>
        <w:snapToGrid w:val="0"/>
        <w:spacing w:beforeLines="50" w:line="480" w:lineRule="exact"/>
        <w:ind w:left="1077" w:hanging="1077"/>
        <w:rPr>
          <w:rFonts w:ascii="华文细黑" w:hAnsi="华文细黑" w:eastAsia="华文细黑"/>
          <w:b/>
        </w:rPr>
      </w:pPr>
      <w:r>
        <w:rPr>
          <w:rFonts w:hint="eastAsia" w:ascii="华文细黑" w:hAnsi="华文细黑" w:eastAsia="华文细黑"/>
          <w:b/>
          <w:bCs/>
        </w:rPr>
        <w:t>保证金返还</w:t>
      </w:r>
    </w:p>
    <w:p>
      <w:pPr>
        <w:pStyle w:val="5"/>
        <w:spacing w:line="480" w:lineRule="exact"/>
        <w:rPr>
          <w:rFonts w:ascii="华文细黑" w:hAnsi="华文细黑" w:eastAsia="华文细黑"/>
        </w:rPr>
      </w:pPr>
      <w:r>
        <w:rPr>
          <w:rFonts w:ascii="华文细黑" w:hAnsi="华文细黑" w:eastAsia="华文细黑"/>
        </w:rPr>
        <w:t>1、在下列情形下，质权人可返还保证金：</w:t>
      </w:r>
    </w:p>
    <w:p>
      <w:pPr>
        <w:pStyle w:val="5"/>
        <w:spacing w:line="480" w:lineRule="exact"/>
        <w:rPr>
          <w:rFonts w:ascii="华文细黑" w:hAnsi="华文细黑" w:eastAsia="华文细黑"/>
        </w:rPr>
      </w:pPr>
      <w:r>
        <w:rPr>
          <w:rFonts w:hint="eastAsia" w:ascii="华文细黑" w:hAnsi="华文细黑" w:eastAsia="华文细黑"/>
        </w:rPr>
        <w:t>（</w:t>
      </w:r>
      <w:r>
        <w:rPr>
          <w:rFonts w:ascii="华文细黑" w:hAnsi="华文细黑" w:eastAsia="华文细黑"/>
        </w:rPr>
        <w:t>1）出质人已清偿该笔保证金所对应担保的特定主债权；</w:t>
      </w:r>
    </w:p>
    <w:p>
      <w:pPr>
        <w:pStyle w:val="5"/>
        <w:spacing w:line="480" w:lineRule="exact"/>
        <w:rPr>
          <w:rFonts w:ascii="华文细黑" w:hAnsi="华文细黑" w:eastAsia="华文细黑"/>
        </w:rPr>
      </w:pPr>
      <w:r>
        <w:rPr>
          <w:rFonts w:hint="eastAsia" w:ascii="华文细黑" w:hAnsi="华文细黑" w:eastAsia="华文细黑"/>
        </w:rPr>
        <w:t>（</w:t>
      </w:r>
      <w:r>
        <w:rPr>
          <w:rFonts w:ascii="华文细黑" w:hAnsi="华文细黑" w:eastAsia="华文细黑"/>
        </w:rPr>
        <w:t>2）经质权人同意，出质人就该笔保证金所对应担保的特定主债权提供为质权人接受的其他担保，一次替代保证金质押；</w:t>
      </w:r>
    </w:p>
    <w:p>
      <w:pPr>
        <w:spacing w:line="480" w:lineRule="exact"/>
        <w:ind w:right="-94" w:firstLine="420"/>
        <w:jc w:val="left"/>
        <w:rPr>
          <w:rFonts w:ascii="华文细黑" w:hAnsi="华文细黑" w:eastAsia="华文细黑"/>
        </w:rPr>
      </w:pPr>
      <w:r>
        <w:rPr>
          <w:rFonts w:hint="eastAsia" w:ascii="华文细黑" w:hAnsi="华文细黑" w:eastAsia="华文细黑"/>
        </w:rPr>
        <w:t>（</w:t>
      </w:r>
      <w:r>
        <w:rPr>
          <w:rFonts w:ascii="华文细黑" w:hAnsi="华文细黑" w:eastAsia="华文细黑"/>
        </w:rPr>
        <w:t>3）该笔保证金在质权实现后，则剩余部分应返还给出质人。</w:t>
      </w:r>
    </w:p>
    <w:p>
      <w:pPr>
        <w:spacing w:line="480" w:lineRule="exact"/>
        <w:ind w:right="-94" w:firstLine="420"/>
        <w:jc w:val="left"/>
        <w:rPr>
          <w:rFonts w:ascii="华文细黑" w:hAnsi="华文细黑" w:eastAsia="华文细黑"/>
        </w:rPr>
      </w:pPr>
      <w:r>
        <w:rPr>
          <w:rFonts w:ascii="华文细黑" w:hAnsi="华文细黑" w:eastAsia="华文细黑"/>
        </w:rPr>
        <w:t>2、质权人向出质人返还保证金时，应按出质人确定的退款路径予以退回；出质人对退款路径未作要求的，质权人应按其存入保证金原路径退回；按上述办法无法退回的，保证金由质权人保管至保证金帐户中，直至出质人确定可行的退款路径并通知质权人。</w:t>
      </w:r>
    </w:p>
    <w:p>
      <w:pPr>
        <w:spacing w:line="480" w:lineRule="exact"/>
        <w:ind w:right="-94" w:firstLine="420"/>
        <w:jc w:val="left"/>
        <w:rPr>
          <w:rFonts w:ascii="华文细黑" w:hAnsi="华文细黑" w:eastAsia="华文细黑"/>
        </w:rPr>
      </w:pPr>
      <w:r>
        <w:rPr>
          <w:rFonts w:ascii="华文细黑" w:hAnsi="华文细黑" w:eastAsia="华文细黑"/>
        </w:rPr>
        <w:t>3、质权人向出质人返还某笔业务项下保证金时，出质人如要求将该笔保证金转存为其他业务项下的保证金的，如质权人同意接受，质权人可直接将该笔资金作为出质人所确认业务的保证金，存入质权人指定的保证金帐户内，无需另行签署担保协议。质权人认为留存保证金不足的，可要求出质人补足，质权人认为留存保证金足以担保出质人所申请业务的，余额部分可按本条第2款规定返还。</w:t>
      </w:r>
    </w:p>
    <w:p>
      <w:pPr>
        <w:numPr>
          <w:ilvl w:val="0"/>
          <w:numId w:val="3"/>
        </w:numPr>
        <w:tabs>
          <w:tab w:val="left" w:pos="1080"/>
          <w:tab w:val="clear" w:pos="840"/>
        </w:tabs>
        <w:snapToGrid w:val="0"/>
        <w:spacing w:beforeLines="50" w:line="480" w:lineRule="exact"/>
        <w:ind w:left="1077" w:hanging="1077"/>
        <w:rPr>
          <w:rFonts w:ascii="华文细黑" w:hAnsi="华文细黑" w:eastAsia="华文细黑"/>
          <w:b/>
          <w:bCs/>
        </w:rPr>
      </w:pPr>
      <w:r>
        <w:rPr>
          <w:rFonts w:hint="eastAsia" w:ascii="华文细黑" w:hAnsi="华文细黑" w:eastAsia="华文细黑"/>
          <w:b/>
          <w:bCs/>
          <w:color w:val="000000"/>
        </w:rPr>
        <w:t>弃权</w:t>
      </w:r>
      <w:r>
        <w:rPr>
          <w:rFonts w:hint="eastAsia" w:ascii="华文细黑" w:hAnsi="华文细黑" w:eastAsia="华文细黑"/>
          <w:b/>
          <w:bCs/>
        </w:rPr>
        <w:t>与豁免</w:t>
      </w:r>
    </w:p>
    <w:p>
      <w:pPr>
        <w:spacing w:line="480" w:lineRule="exact"/>
        <w:ind w:firstLine="420" w:firstLineChars="200"/>
        <w:rPr>
          <w:rFonts w:ascii="华文细黑" w:hAnsi="华文细黑" w:eastAsia="华文细黑"/>
        </w:rPr>
      </w:pPr>
      <w:r>
        <w:rPr>
          <w:rFonts w:hint="eastAsia" w:ascii="华文细黑" w:hAnsi="华文细黑" w:eastAsia="华文细黑"/>
        </w:rPr>
        <w:t>质权人如未行使本协议项下部分权利，或未要求出质人履行部分义务，并不构成质权人对该项权利或义务的放弃或豁免，亦不构成质权人对本协议中其他权利的放弃或对出质人其他义务的豁免。</w:t>
      </w:r>
    </w:p>
    <w:p>
      <w:pPr>
        <w:spacing w:line="480" w:lineRule="exact"/>
        <w:ind w:firstLine="420" w:firstLineChars="200"/>
        <w:rPr>
          <w:rFonts w:ascii="华文细黑" w:hAnsi="华文细黑" w:eastAsia="华文细黑"/>
        </w:rPr>
      </w:pPr>
      <w:r>
        <w:rPr>
          <w:rFonts w:hint="eastAsia" w:ascii="华文细黑" w:hAnsi="华文细黑" w:eastAsia="华文细黑"/>
        </w:rPr>
        <w:t>质权人对出质人的任何宽容、展期或者延缓行使本协议项下的权利，均不影响质权人根据本协议及法律法规而享有的任何权利，亦不得视为质权人对上述权利的放弃。</w:t>
      </w:r>
    </w:p>
    <w:p>
      <w:pPr>
        <w:numPr>
          <w:ilvl w:val="0"/>
          <w:numId w:val="3"/>
        </w:numPr>
        <w:tabs>
          <w:tab w:val="left" w:pos="1080"/>
          <w:tab w:val="clear" w:pos="840"/>
        </w:tabs>
        <w:snapToGrid w:val="0"/>
        <w:spacing w:beforeLines="50" w:line="480" w:lineRule="exact"/>
        <w:ind w:left="1077" w:hanging="1077"/>
        <w:rPr>
          <w:rFonts w:ascii="华文细黑" w:hAnsi="华文细黑" w:eastAsia="华文细黑"/>
          <w:b/>
          <w:bCs/>
        </w:rPr>
      </w:pPr>
      <w:r>
        <w:rPr>
          <w:rFonts w:hint="eastAsia" w:ascii="华文细黑" w:hAnsi="华文细黑" w:eastAsia="华文细黑"/>
          <w:b/>
          <w:bCs/>
        </w:rPr>
        <w:t>法律</w:t>
      </w:r>
      <w:r>
        <w:rPr>
          <w:rFonts w:hint="eastAsia" w:ascii="华文细黑" w:hAnsi="华文细黑" w:eastAsia="华文细黑"/>
          <w:b/>
        </w:rPr>
        <w:t>适用</w:t>
      </w:r>
      <w:r>
        <w:rPr>
          <w:rFonts w:hint="eastAsia" w:ascii="华文细黑" w:hAnsi="华文细黑" w:eastAsia="华文细黑"/>
          <w:b/>
          <w:bCs/>
        </w:rPr>
        <w:t>和诉讼管辖</w:t>
      </w:r>
    </w:p>
    <w:p>
      <w:pPr>
        <w:spacing w:line="480" w:lineRule="exact"/>
        <w:ind w:firstLine="420" w:firstLineChars="200"/>
        <w:rPr>
          <w:rFonts w:ascii="华文细黑" w:hAnsi="华文细黑" w:eastAsia="华文细黑"/>
        </w:rPr>
      </w:pPr>
      <w:r>
        <w:rPr>
          <w:rFonts w:ascii="华文细黑" w:hAnsi="华文细黑" w:eastAsia="华文细黑"/>
        </w:rPr>
        <w:t>1、本协议适用中华人民共和国法律。</w:t>
      </w:r>
    </w:p>
    <w:p>
      <w:pPr>
        <w:spacing w:line="480" w:lineRule="exact"/>
        <w:ind w:firstLine="420" w:firstLineChars="200"/>
        <w:rPr>
          <w:rFonts w:ascii="华文细黑" w:hAnsi="华文细黑" w:eastAsia="华文细黑"/>
        </w:rPr>
      </w:pPr>
      <w:r>
        <w:rPr>
          <w:rFonts w:ascii="华文细黑" w:hAnsi="华文细黑" w:eastAsia="华文细黑"/>
        </w:rPr>
        <w:t>2、凡因履行本协议所发生的或与本协议有关的一切争议、纠纷，双方可协商解决。协商不成的，双方同意采用与主合同之约定相同的争议解决方式；主合同没有约定的，任何一方可以采取如下第</w:t>
      </w:r>
      <w:r>
        <w:rPr>
          <w:rFonts w:hint="eastAsia" w:ascii="华文细黑" w:hAnsi="华文细黑" w:eastAsia="华文细黑"/>
        </w:rPr>
        <w:t>种方式加以解决：</w:t>
      </w:r>
    </w:p>
    <w:p>
      <w:pPr>
        <w:spacing w:line="480" w:lineRule="exact"/>
        <w:ind w:firstLine="420" w:firstLineChars="200"/>
        <w:rPr>
          <w:rFonts w:ascii="华文细黑" w:hAnsi="华文细黑" w:eastAsia="华文细黑"/>
        </w:rPr>
      </w:pPr>
      <w:r>
        <w:rPr>
          <w:rFonts w:hint="eastAsia" w:ascii="华文细黑" w:hAnsi="华文细黑" w:eastAsia="华文细黑"/>
        </w:rPr>
        <w:t>（</w:t>
      </w:r>
      <w:r>
        <w:rPr>
          <w:rFonts w:ascii="华文细黑" w:hAnsi="华文细黑" w:eastAsia="华文细黑"/>
        </w:rPr>
        <w:t xml:space="preserve">1） </w:t>
      </w:r>
      <w:r>
        <w:rPr>
          <w:rFonts w:hint="eastAsia" w:ascii="华文细黑" w:hAnsi="华文细黑" w:eastAsia="华文细黑"/>
        </w:rPr>
        <w:t>依法向乙方所在地的人民法院提起诉讼；</w:t>
      </w:r>
    </w:p>
    <w:p>
      <w:pPr>
        <w:spacing w:line="480" w:lineRule="exact"/>
        <w:ind w:firstLine="420" w:firstLineChars="200"/>
        <w:rPr>
          <w:rFonts w:ascii="华文细黑" w:hAnsi="华文细黑" w:eastAsia="华文细黑"/>
        </w:rPr>
      </w:pPr>
      <w:r>
        <w:rPr>
          <w:rFonts w:hint="eastAsia" w:ascii="华文细黑" w:hAnsi="华文细黑" w:eastAsia="华文细黑"/>
        </w:rPr>
        <w:t>（</w:t>
      </w:r>
      <w:r>
        <w:rPr>
          <w:rFonts w:ascii="华文细黑" w:hAnsi="华文细黑" w:eastAsia="华文细黑"/>
        </w:rPr>
        <w:t xml:space="preserve">2） </w:t>
      </w:r>
      <w:r>
        <w:rPr>
          <w:rFonts w:hint="eastAsia" w:ascii="华文细黑" w:hAnsi="华文细黑" w:eastAsia="华文细黑"/>
        </w:rPr>
        <w:t>提交仲裁委员会仲裁，仲裁地点为，按照申请仲裁时该会当时有效的仲裁规则进行仲裁。仲裁裁决是终局的，对双方均有约束力。</w:t>
      </w:r>
    </w:p>
    <w:p>
      <w:pPr>
        <w:spacing w:line="480" w:lineRule="exact"/>
        <w:ind w:firstLine="420" w:firstLineChars="200"/>
        <w:rPr>
          <w:rFonts w:ascii="华文细黑" w:hAnsi="华文细黑" w:eastAsia="华文细黑"/>
        </w:rPr>
      </w:pPr>
      <w:r>
        <w:rPr>
          <w:rFonts w:hint="eastAsia" w:ascii="华文细黑" w:hAnsi="华文细黑" w:eastAsia="华文细黑"/>
        </w:rPr>
        <w:t>在争议解决期间，若该争议不影响本协议其他条款的履行，则该其他条款应继续履行。</w:t>
      </w:r>
    </w:p>
    <w:p>
      <w:pPr>
        <w:numPr>
          <w:ilvl w:val="0"/>
          <w:numId w:val="3"/>
        </w:numPr>
        <w:tabs>
          <w:tab w:val="left" w:pos="1080"/>
          <w:tab w:val="clear" w:pos="840"/>
        </w:tabs>
        <w:snapToGrid w:val="0"/>
        <w:spacing w:beforeLines="50" w:line="480" w:lineRule="exact"/>
        <w:ind w:left="1077" w:hanging="1077"/>
        <w:rPr>
          <w:rFonts w:ascii="华文细黑" w:hAnsi="华文细黑" w:eastAsia="华文细黑"/>
          <w:b/>
          <w:bCs/>
        </w:rPr>
      </w:pPr>
      <w:r>
        <w:rPr>
          <w:rFonts w:hint="eastAsia" w:ascii="华文细黑" w:hAnsi="华文细黑" w:eastAsia="华文细黑"/>
          <w:b/>
          <w:bCs/>
        </w:rPr>
        <w:t>费用</w:t>
      </w:r>
    </w:p>
    <w:p>
      <w:pPr>
        <w:pStyle w:val="5"/>
        <w:spacing w:line="480" w:lineRule="exact"/>
        <w:rPr>
          <w:rFonts w:ascii="华文细黑" w:hAnsi="华文细黑" w:eastAsia="华文细黑"/>
        </w:rPr>
      </w:pPr>
      <w:r>
        <w:rPr>
          <w:rFonts w:hint="eastAsia" w:ascii="华文细黑" w:hAnsi="华文细黑" w:eastAsia="华文细黑"/>
        </w:rPr>
        <w:t>除依法另行确定或当事人另有约定外，因本协议订立、履行及争议解决发生的费用（包括律师费用）由出质人承担。</w:t>
      </w:r>
    </w:p>
    <w:p>
      <w:pPr>
        <w:numPr>
          <w:ilvl w:val="0"/>
          <w:numId w:val="3"/>
        </w:numPr>
        <w:tabs>
          <w:tab w:val="left" w:pos="1080"/>
          <w:tab w:val="clear" w:pos="840"/>
        </w:tabs>
        <w:snapToGrid w:val="0"/>
        <w:spacing w:beforeLines="50" w:line="480" w:lineRule="exact"/>
        <w:ind w:left="1077" w:hanging="1077"/>
        <w:rPr>
          <w:rFonts w:ascii="华文细黑" w:hAnsi="华文细黑" w:eastAsia="华文细黑"/>
          <w:b/>
        </w:rPr>
      </w:pPr>
      <w:r>
        <w:rPr>
          <w:rFonts w:hint="eastAsia" w:ascii="华文细黑" w:hAnsi="华文细黑" w:eastAsia="华文细黑"/>
          <w:b/>
          <w:bCs/>
        </w:rPr>
        <w:t>协议生效与质权设立</w:t>
      </w:r>
    </w:p>
    <w:p>
      <w:pPr>
        <w:pStyle w:val="5"/>
        <w:spacing w:line="480" w:lineRule="exact"/>
        <w:rPr>
          <w:rFonts w:ascii="华文细黑" w:hAnsi="华文细黑" w:eastAsia="华文细黑"/>
        </w:rPr>
      </w:pPr>
      <w:r>
        <w:rPr>
          <w:rFonts w:hint="eastAsia" w:ascii="华文细黑" w:hAnsi="华文细黑" w:eastAsia="华文细黑"/>
        </w:rPr>
        <w:t>本协议自双方法定代表人或授权签字人签字并加盖公章之日起生效。</w:t>
      </w:r>
    </w:p>
    <w:p>
      <w:pPr>
        <w:pStyle w:val="5"/>
        <w:spacing w:line="480" w:lineRule="exact"/>
        <w:rPr>
          <w:rFonts w:ascii="华文细黑" w:hAnsi="华文细黑" w:eastAsia="华文细黑"/>
        </w:rPr>
      </w:pPr>
      <w:r>
        <w:rPr>
          <w:rFonts w:hint="eastAsia" w:ascii="华文细黑" w:hAnsi="华文细黑" w:eastAsia="华文细黑"/>
        </w:rPr>
        <w:t>质权于保证金交付质权人时设立。</w:t>
      </w:r>
    </w:p>
    <w:p>
      <w:pPr>
        <w:spacing w:line="480" w:lineRule="exact"/>
        <w:ind w:firstLine="420" w:firstLineChars="200"/>
        <w:rPr>
          <w:rFonts w:ascii="华文细黑" w:hAnsi="华文细黑" w:eastAsia="华文细黑"/>
        </w:rPr>
      </w:pPr>
      <w:r>
        <w:rPr>
          <w:rFonts w:hint="eastAsia" w:ascii="华文细黑" w:hAnsi="华文细黑" w:eastAsia="华文细黑"/>
        </w:rPr>
        <w:t>本协议一式份，其中出质人、质权人和各持一份，具有同等效力。</w:t>
      </w:r>
    </w:p>
    <w:p>
      <w:pPr>
        <w:spacing w:line="480" w:lineRule="exact"/>
        <w:rPr>
          <w:rFonts w:ascii="华文细黑" w:hAnsi="华文细黑" w:eastAsia="华文细黑"/>
          <w:b/>
        </w:rPr>
      </w:pPr>
    </w:p>
    <w:p>
      <w:pPr>
        <w:spacing w:line="480" w:lineRule="exact"/>
        <w:rPr>
          <w:rFonts w:ascii="华文细黑" w:hAnsi="华文细黑" w:eastAsia="华文细黑"/>
          <w:b/>
        </w:rPr>
      </w:pPr>
    </w:p>
    <w:p>
      <w:pPr>
        <w:spacing w:line="480" w:lineRule="exact"/>
        <w:ind w:firstLine="0" w:firstLineChars="0"/>
        <w:rPr>
          <w:rFonts w:ascii="华文细黑" w:hAnsi="华文细黑" w:eastAsia="华文细黑"/>
          <w:b/>
        </w:rPr>
      </w:pPr>
      <w:r>
        <w:rPr>
          <w:rFonts w:hint="eastAsia" w:ascii="华文细黑" w:hAnsi="华文细黑" w:eastAsia="华文细黑"/>
          <w:b/>
        </w:rPr>
        <w:t xml:space="preserve">出质人：          </w:t>
      </w:r>
      <w:r>
        <w:rPr>
          <w:rFonts w:hint="eastAsia" w:ascii="华文细黑" w:hAnsi="华文细黑" w:eastAsia="华文细黑"/>
          <w:b/>
          <w:lang w:val="en-US" w:eastAsia="zh-CN"/>
        </w:rPr>
        <w:t xml:space="preserve">               </w:t>
      </w:r>
      <w:r>
        <w:rPr>
          <w:rFonts w:hint="eastAsia" w:ascii="华文细黑" w:hAnsi="华文细黑" w:eastAsia="华文细黑"/>
          <w:b/>
        </w:rPr>
        <w:t>质权人</w:t>
      </w:r>
      <w:r>
        <w:rPr>
          <w:rFonts w:ascii="华文细黑" w:hAnsi="华文细黑" w:eastAsia="华文细黑"/>
          <w:b/>
        </w:rPr>
        <w:t>:中国光大银行</w:t>
      </w:r>
      <w:r>
        <w:rPr>
          <w:rFonts w:hint="eastAsia" w:ascii="华文细黑" w:hAnsi="华文细黑" w:eastAsia="华文细黑"/>
          <w:b/>
        </w:rPr>
        <w:t>股份有限公司</w:t>
      </w:r>
      <w:r>
        <w:rPr>
          <w:rFonts w:hint="eastAsia" w:ascii="华文细黑" w:hAnsi="华文细黑" w:eastAsia="华文细黑"/>
          <w:b/>
          <w:lang w:val="en-US" w:eastAsia="zh-CN"/>
        </w:rPr>
        <w:t xml:space="preserve">      </w:t>
      </w:r>
      <w:r>
        <w:rPr>
          <w:rFonts w:hint="eastAsia" w:ascii="华文细黑" w:hAnsi="华文细黑" w:eastAsia="华文细黑"/>
          <w:b/>
        </w:rPr>
        <w:t>分（支）行</w:t>
      </w:r>
    </w:p>
    <w:p>
      <w:pPr>
        <w:spacing w:line="480" w:lineRule="exact"/>
        <w:ind w:firstLine="0" w:firstLineChars="0"/>
        <w:rPr>
          <w:rFonts w:ascii="华文细黑" w:hAnsi="华文细黑" w:eastAsia="华文细黑"/>
          <w:b/>
        </w:rPr>
      </w:pPr>
      <w:r>
        <w:rPr>
          <w:rFonts w:hint="eastAsia" w:ascii="华文细黑" w:hAnsi="华文细黑" w:eastAsia="华文细黑"/>
          <w:b/>
        </w:rPr>
        <w:t>（盖章）</w:t>
      </w:r>
      <w:r>
        <w:rPr>
          <w:rFonts w:hint="eastAsia" w:ascii="华文细黑" w:hAnsi="华文细黑" w:eastAsia="华文细黑"/>
          <w:b/>
          <w:lang w:val="en-US" w:eastAsia="zh-CN"/>
        </w:rPr>
        <w:t xml:space="preserve">                                      </w:t>
      </w:r>
      <w:r>
        <w:rPr>
          <w:rFonts w:hint="eastAsia" w:ascii="华文细黑" w:hAnsi="华文细黑" w:eastAsia="华文细黑"/>
          <w:b/>
        </w:rPr>
        <w:t>（盖章）</w:t>
      </w:r>
    </w:p>
    <w:p>
      <w:pPr>
        <w:spacing w:before="100" w:line="480" w:lineRule="exact"/>
        <w:rPr>
          <w:rFonts w:ascii="华文细黑" w:hAnsi="华文细黑" w:eastAsia="华文细黑"/>
          <w:b/>
        </w:rPr>
      </w:pPr>
    </w:p>
    <w:p>
      <w:pPr>
        <w:spacing w:line="480" w:lineRule="exact"/>
        <w:rPr>
          <w:rFonts w:ascii="华文细黑" w:hAnsi="华文细黑" w:eastAsia="华文细黑"/>
          <w:b/>
        </w:rPr>
      </w:pPr>
      <w:r>
        <w:rPr>
          <w:rFonts w:hint="eastAsia" w:ascii="华文细黑" w:hAnsi="华文细黑" w:eastAsia="华文细黑"/>
          <w:b/>
        </w:rPr>
        <w:t>法定代表人（或授权签字人）：</w:t>
      </w:r>
      <w:r>
        <w:rPr>
          <w:rFonts w:ascii="华文细黑" w:hAnsi="华文细黑" w:eastAsia="华文细黑"/>
          <w:b/>
        </w:rPr>
        <w:t xml:space="preserve">                 授权签字人：</w:t>
      </w:r>
    </w:p>
    <w:p>
      <w:pPr>
        <w:spacing w:line="480" w:lineRule="exact"/>
        <w:rPr>
          <w:rFonts w:ascii="华文细黑" w:hAnsi="华文细黑" w:eastAsia="华文细黑"/>
          <w:b/>
        </w:rPr>
      </w:pPr>
    </w:p>
    <w:p>
      <w:pPr>
        <w:spacing w:line="480" w:lineRule="exact"/>
        <w:rPr>
          <w:rFonts w:ascii="华文细黑" w:hAnsi="华文细黑" w:eastAsia="华文细黑"/>
          <w:b/>
        </w:rPr>
      </w:pPr>
      <w:r>
        <w:rPr>
          <w:rFonts w:hint="eastAsia" w:ascii="华文细黑" w:hAnsi="华文细黑" w:eastAsia="华文细黑"/>
          <w:b/>
        </w:rPr>
        <w:t>年月日</w:t>
      </w:r>
      <w:r>
        <w:rPr>
          <w:rFonts w:hint="eastAsia" w:ascii="华文细黑" w:hAnsi="华文细黑" w:eastAsia="华文细黑"/>
          <w:b/>
          <w:lang w:val="en-US" w:eastAsia="zh-CN"/>
        </w:rPr>
        <w:t xml:space="preserve">                                     </w:t>
      </w:r>
      <w:r>
        <w:rPr>
          <w:rFonts w:hint="eastAsia" w:ascii="华文细黑" w:hAnsi="华文细黑" w:eastAsia="华文细黑"/>
          <w:b/>
        </w:rPr>
        <w:t>年月日</w:t>
      </w:r>
    </w:p>
    <w:p>
      <w:pPr>
        <w:spacing w:line="480" w:lineRule="exact"/>
        <w:rPr>
          <w:rFonts w:ascii="华文细黑" w:hAnsi="华文细黑" w:eastAsia="华文细黑"/>
          <w:b/>
        </w:rPr>
      </w:pPr>
    </w:p>
    <w:p>
      <w:pPr>
        <w:spacing w:line="480" w:lineRule="exact"/>
        <w:rPr>
          <w:rFonts w:ascii="华文细黑" w:hAnsi="华文细黑" w:eastAsia="华文细黑"/>
          <w:sz w:val="24"/>
          <w:szCs w:val="24"/>
        </w:rPr>
      </w:pPr>
      <w:r>
        <w:rPr>
          <w:rFonts w:hint="eastAsia" w:ascii="华文细黑" w:hAnsi="华文细黑" w:eastAsia="华文细黑"/>
          <w:b/>
        </w:rPr>
        <w:t>地点：</w:t>
      </w:r>
      <w:r>
        <w:rPr>
          <w:rFonts w:ascii="华文细黑" w:hAnsi="华文细黑" w:eastAsia="华文细黑"/>
          <w:b/>
        </w:rPr>
        <w:t xml:space="preserve">                            </w:t>
      </w:r>
      <w:r>
        <w:rPr>
          <w:rFonts w:hint="eastAsia" w:ascii="华文细黑" w:hAnsi="华文细黑" w:eastAsia="华文细黑"/>
          <w:b/>
          <w:lang w:val="en-US" w:eastAsia="zh-CN"/>
        </w:rPr>
        <w:t xml:space="preserve"> </w:t>
      </w:r>
      <w:r>
        <w:rPr>
          <w:rFonts w:ascii="华文细黑" w:hAnsi="华文细黑" w:eastAsia="华文细黑"/>
          <w:b/>
        </w:rPr>
        <w:t xml:space="preserve"> 地点： </w:t>
      </w:r>
    </w:p>
    <w:p>
      <w:pPr>
        <w:spacing w:line="440" w:lineRule="exact"/>
        <w:rPr>
          <w:rFonts w:ascii="华文细黑" w:hAnsi="华文细黑" w:eastAsia="华文细黑" w:cs="华文细黑"/>
          <w:color w:val="000000"/>
          <w:sz w:val="28"/>
          <w:szCs w:val="28"/>
        </w:rPr>
      </w:pPr>
    </w:p>
    <w:sectPr>
      <w:head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细黑">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 w:name="Book Antiqua">
    <w:panose1 w:val="02040602050305030304"/>
    <w:charset w:val="00"/>
    <w:family w:val="roman"/>
    <w:pitch w:val="default"/>
    <w:sig w:usb0="00000287" w:usb1="00000000" w:usb2="00000000" w:usb3="00000000" w:csb0="2000009F" w:csb1="DFD7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uto" w:vAnchor="text" w:hAnchor="margin" w:xAlign="right" w:y="1"/>
      <w:rPr>
        <w:rStyle w:val="26"/>
        <w:rFonts w:cs="Times New Roman"/>
      </w:rPr>
    </w:pPr>
    <w:r>
      <w:rPr>
        <w:rStyle w:val="26"/>
      </w:rPr>
      <w:fldChar w:fldCharType="begin"/>
    </w:r>
    <w:r>
      <w:rPr>
        <w:rStyle w:val="26"/>
      </w:rPr>
      <w:instrText xml:space="preserve">PAGE  </w:instrText>
    </w:r>
    <w:r>
      <w:rPr>
        <w:rStyle w:val="26"/>
      </w:rPr>
      <w:fldChar w:fldCharType="separate"/>
    </w:r>
    <w:r>
      <w:rPr>
        <w:rStyle w:val="26"/>
      </w:rPr>
      <w:t>54</w:t>
    </w:r>
    <w:r>
      <w:rPr>
        <w:rStyle w:val="26"/>
      </w:rPr>
      <w:fldChar w:fldCharType="end"/>
    </w:r>
  </w:p>
  <w:p>
    <w:pPr>
      <w:pStyle w:val="13"/>
      <w:ind w:right="360"/>
      <w:rPr>
        <w:rFonts w:cs="Times New Roma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rPr>
        <w:rFonts w:cs="Times New Roma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12F6F6B"/>
    <w:multiLevelType w:val="multilevel"/>
    <w:tmpl w:val="112F6F6B"/>
    <w:lvl w:ilvl="0" w:tentative="0">
      <w:start w:val="1"/>
      <w:numFmt w:val="japaneseCounting"/>
      <w:lvlText w:val="第%1条"/>
      <w:lvlJc w:val="left"/>
      <w:pPr>
        <w:tabs>
          <w:tab w:val="left" w:pos="840"/>
        </w:tabs>
        <w:ind w:left="840" w:hanging="840"/>
      </w:pPr>
      <w:rPr>
        <w:rFonts w:hint="eastAsia"/>
      </w:rPr>
    </w:lvl>
    <w:lvl w:ilvl="1" w:tentative="0">
      <w:start w:val="1"/>
      <w:numFmt w:val="decimal"/>
      <w:lvlText w:val="%2、"/>
      <w:lvlJc w:val="left"/>
      <w:pPr>
        <w:tabs>
          <w:tab w:val="left" w:pos="1125"/>
        </w:tabs>
        <w:ind w:left="1125" w:hanging="705"/>
      </w:pPr>
      <w:rPr>
        <w:rFonts w:hint="eastAsia"/>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5990244B"/>
    <w:multiLevelType w:val="multilevel"/>
    <w:tmpl w:val="5990244B"/>
    <w:lvl w:ilvl="0" w:tentative="0">
      <w:start w:val="2"/>
      <w:numFmt w:val="bullet"/>
      <w:lvlText w:val="□"/>
      <w:lvlJc w:val="left"/>
      <w:pPr>
        <w:ind w:left="360" w:hanging="360"/>
      </w:pPr>
      <w:rPr>
        <w:rFonts w:hint="eastAsia" w:ascii="华文细黑" w:hAnsi="华文细黑" w:eastAsia="华文细黑" w:cs="华文细黑"/>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
    <w:nsid w:val="5C45614E"/>
    <w:multiLevelType w:val="singleLevel"/>
    <w:tmpl w:val="5C45614E"/>
    <w:lvl w:ilvl="0" w:tentative="0">
      <w:start w:val="6"/>
      <w:numFmt w:val="decimal"/>
      <w:suff w:val="nothing"/>
      <w:lvlText w:val="%1、"/>
      <w:lvlJc w:val="left"/>
    </w:lvl>
  </w:abstractNum>
  <w:num w:numId="1">
    <w:abstractNumId w:val="1"/>
  </w:num>
  <w:num w:numId="2">
    <w:abstractNumId w:val="2"/>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67656">
    <w15:presenceInfo w15:providerId="None" w15:userId="676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trackRevisions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JhM2RlY2Q1ZDc1ZDk5MjgzZDc2MjA0ZWMzZjIzMzkifQ=="/>
  </w:docVars>
  <w:rsids>
    <w:rsidRoot w:val="00BB175A"/>
    <w:rsid w:val="00003939"/>
    <w:rsid w:val="00004F74"/>
    <w:rsid w:val="00011AF5"/>
    <w:rsid w:val="00014D02"/>
    <w:rsid w:val="00031DA4"/>
    <w:rsid w:val="000355B4"/>
    <w:rsid w:val="000449B4"/>
    <w:rsid w:val="0005404C"/>
    <w:rsid w:val="00063C9D"/>
    <w:rsid w:val="00065BE8"/>
    <w:rsid w:val="00073369"/>
    <w:rsid w:val="000808E5"/>
    <w:rsid w:val="00095B91"/>
    <w:rsid w:val="000B614C"/>
    <w:rsid w:val="000C38A0"/>
    <w:rsid w:val="000D651F"/>
    <w:rsid w:val="000E1529"/>
    <w:rsid w:val="000E725A"/>
    <w:rsid w:val="000F4C00"/>
    <w:rsid w:val="00100E24"/>
    <w:rsid w:val="00104A0F"/>
    <w:rsid w:val="00107CBD"/>
    <w:rsid w:val="00110129"/>
    <w:rsid w:val="00121E76"/>
    <w:rsid w:val="001220C5"/>
    <w:rsid w:val="00135D90"/>
    <w:rsid w:val="00136F84"/>
    <w:rsid w:val="00153233"/>
    <w:rsid w:val="00157062"/>
    <w:rsid w:val="00162AD2"/>
    <w:rsid w:val="0016751B"/>
    <w:rsid w:val="00170997"/>
    <w:rsid w:val="00175CCE"/>
    <w:rsid w:val="00177810"/>
    <w:rsid w:val="00185297"/>
    <w:rsid w:val="0019083E"/>
    <w:rsid w:val="00197F36"/>
    <w:rsid w:val="001A42B0"/>
    <w:rsid w:val="001B769C"/>
    <w:rsid w:val="001C24E7"/>
    <w:rsid w:val="001D2DA3"/>
    <w:rsid w:val="001D64C1"/>
    <w:rsid w:val="001E1B32"/>
    <w:rsid w:val="001E3C1D"/>
    <w:rsid w:val="001E45E8"/>
    <w:rsid w:val="002007D7"/>
    <w:rsid w:val="002076E6"/>
    <w:rsid w:val="00221CCB"/>
    <w:rsid w:val="00231065"/>
    <w:rsid w:val="002315BD"/>
    <w:rsid w:val="0025531D"/>
    <w:rsid w:val="0026244C"/>
    <w:rsid w:val="0026351C"/>
    <w:rsid w:val="00294EB1"/>
    <w:rsid w:val="002A1220"/>
    <w:rsid w:val="002A1795"/>
    <w:rsid w:val="002A17C8"/>
    <w:rsid w:val="002B432A"/>
    <w:rsid w:val="002C3253"/>
    <w:rsid w:val="002C74C6"/>
    <w:rsid w:val="002F7AC6"/>
    <w:rsid w:val="002F7F93"/>
    <w:rsid w:val="00320C58"/>
    <w:rsid w:val="0033072C"/>
    <w:rsid w:val="003329AD"/>
    <w:rsid w:val="00333E27"/>
    <w:rsid w:val="003440C8"/>
    <w:rsid w:val="003444DF"/>
    <w:rsid w:val="003454F2"/>
    <w:rsid w:val="00346248"/>
    <w:rsid w:val="00352FF9"/>
    <w:rsid w:val="00362C0B"/>
    <w:rsid w:val="00380589"/>
    <w:rsid w:val="00382FAE"/>
    <w:rsid w:val="00386B51"/>
    <w:rsid w:val="00390DFD"/>
    <w:rsid w:val="0039240F"/>
    <w:rsid w:val="003968EC"/>
    <w:rsid w:val="003A38F5"/>
    <w:rsid w:val="003B0AC2"/>
    <w:rsid w:val="003B18C4"/>
    <w:rsid w:val="003C7F28"/>
    <w:rsid w:val="003D2189"/>
    <w:rsid w:val="003D492B"/>
    <w:rsid w:val="003D6917"/>
    <w:rsid w:val="003E1F3D"/>
    <w:rsid w:val="003E3A98"/>
    <w:rsid w:val="003E42E8"/>
    <w:rsid w:val="003F1474"/>
    <w:rsid w:val="003F15D2"/>
    <w:rsid w:val="003F65C8"/>
    <w:rsid w:val="003F7794"/>
    <w:rsid w:val="00401117"/>
    <w:rsid w:val="00410C3F"/>
    <w:rsid w:val="00421B89"/>
    <w:rsid w:val="00422DFB"/>
    <w:rsid w:val="004402E8"/>
    <w:rsid w:val="00447047"/>
    <w:rsid w:val="00447617"/>
    <w:rsid w:val="00452421"/>
    <w:rsid w:val="00455516"/>
    <w:rsid w:val="00476557"/>
    <w:rsid w:val="0047657D"/>
    <w:rsid w:val="00480AEE"/>
    <w:rsid w:val="00483668"/>
    <w:rsid w:val="00483B6A"/>
    <w:rsid w:val="004908AB"/>
    <w:rsid w:val="004A1727"/>
    <w:rsid w:val="004A41E1"/>
    <w:rsid w:val="004B3CCB"/>
    <w:rsid w:val="004C22D9"/>
    <w:rsid w:val="004C704D"/>
    <w:rsid w:val="004D3F7B"/>
    <w:rsid w:val="0050138C"/>
    <w:rsid w:val="00502E87"/>
    <w:rsid w:val="00512164"/>
    <w:rsid w:val="005147AD"/>
    <w:rsid w:val="00527D4E"/>
    <w:rsid w:val="00534A0D"/>
    <w:rsid w:val="005412ED"/>
    <w:rsid w:val="00553CAE"/>
    <w:rsid w:val="005556F9"/>
    <w:rsid w:val="00565316"/>
    <w:rsid w:val="00574D0A"/>
    <w:rsid w:val="00585EAC"/>
    <w:rsid w:val="00593A33"/>
    <w:rsid w:val="0059434B"/>
    <w:rsid w:val="0059520A"/>
    <w:rsid w:val="005A3E2A"/>
    <w:rsid w:val="005A4044"/>
    <w:rsid w:val="005A4F51"/>
    <w:rsid w:val="005A7C10"/>
    <w:rsid w:val="005B2E00"/>
    <w:rsid w:val="005B7D74"/>
    <w:rsid w:val="005C6F3D"/>
    <w:rsid w:val="005E1C40"/>
    <w:rsid w:val="005F293A"/>
    <w:rsid w:val="005F3C7D"/>
    <w:rsid w:val="0060151A"/>
    <w:rsid w:val="00614A5E"/>
    <w:rsid w:val="00627634"/>
    <w:rsid w:val="006316A4"/>
    <w:rsid w:val="0063369F"/>
    <w:rsid w:val="00635DBE"/>
    <w:rsid w:val="006455AC"/>
    <w:rsid w:val="0065599C"/>
    <w:rsid w:val="006637DD"/>
    <w:rsid w:val="006714CF"/>
    <w:rsid w:val="00685122"/>
    <w:rsid w:val="006A421F"/>
    <w:rsid w:val="006B273B"/>
    <w:rsid w:val="006B54B7"/>
    <w:rsid w:val="006B64A7"/>
    <w:rsid w:val="006E3EAE"/>
    <w:rsid w:val="0071321B"/>
    <w:rsid w:val="00720614"/>
    <w:rsid w:val="00720E09"/>
    <w:rsid w:val="007270D8"/>
    <w:rsid w:val="00731FF7"/>
    <w:rsid w:val="00734B52"/>
    <w:rsid w:val="00744CCA"/>
    <w:rsid w:val="007452BE"/>
    <w:rsid w:val="007664C5"/>
    <w:rsid w:val="00766BD2"/>
    <w:rsid w:val="00772794"/>
    <w:rsid w:val="00772CA4"/>
    <w:rsid w:val="0078433A"/>
    <w:rsid w:val="007B1066"/>
    <w:rsid w:val="007B2BCB"/>
    <w:rsid w:val="007D189E"/>
    <w:rsid w:val="007E069D"/>
    <w:rsid w:val="007E516A"/>
    <w:rsid w:val="007E766C"/>
    <w:rsid w:val="007F3FFF"/>
    <w:rsid w:val="007F6D4C"/>
    <w:rsid w:val="008015F3"/>
    <w:rsid w:val="008049C8"/>
    <w:rsid w:val="00813710"/>
    <w:rsid w:val="00817588"/>
    <w:rsid w:val="00853C46"/>
    <w:rsid w:val="008753E5"/>
    <w:rsid w:val="00887C80"/>
    <w:rsid w:val="00887F3F"/>
    <w:rsid w:val="00891E55"/>
    <w:rsid w:val="00893A65"/>
    <w:rsid w:val="00894478"/>
    <w:rsid w:val="008B37F5"/>
    <w:rsid w:val="008C1CE2"/>
    <w:rsid w:val="008C1D4A"/>
    <w:rsid w:val="008C7330"/>
    <w:rsid w:val="008D4E2E"/>
    <w:rsid w:val="008D5AA7"/>
    <w:rsid w:val="008D6EA0"/>
    <w:rsid w:val="008E0E61"/>
    <w:rsid w:val="008F3EB9"/>
    <w:rsid w:val="00905C8E"/>
    <w:rsid w:val="0091039D"/>
    <w:rsid w:val="0092123E"/>
    <w:rsid w:val="009215B8"/>
    <w:rsid w:val="009237D2"/>
    <w:rsid w:val="00923E18"/>
    <w:rsid w:val="00933495"/>
    <w:rsid w:val="00937D36"/>
    <w:rsid w:val="00955268"/>
    <w:rsid w:val="009571A6"/>
    <w:rsid w:val="009601BE"/>
    <w:rsid w:val="00962C91"/>
    <w:rsid w:val="00964C59"/>
    <w:rsid w:val="009669BA"/>
    <w:rsid w:val="009708FA"/>
    <w:rsid w:val="00971280"/>
    <w:rsid w:val="009928C5"/>
    <w:rsid w:val="009B2787"/>
    <w:rsid w:val="009C1E8C"/>
    <w:rsid w:val="009D18AF"/>
    <w:rsid w:val="009D6867"/>
    <w:rsid w:val="009E3096"/>
    <w:rsid w:val="00A00152"/>
    <w:rsid w:val="00A025BF"/>
    <w:rsid w:val="00A160EA"/>
    <w:rsid w:val="00A23029"/>
    <w:rsid w:val="00A2341C"/>
    <w:rsid w:val="00A3078E"/>
    <w:rsid w:val="00A643C6"/>
    <w:rsid w:val="00A83FB8"/>
    <w:rsid w:val="00A87CFA"/>
    <w:rsid w:val="00A87FCA"/>
    <w:rsid w:val="00A907E4"/>
    <w:rsid w:val="00AA2384"/>
    <w:rsid w:val="00AB7232"/>
    <w:rsid w:val="00AC364A"/>
    <w:rsid w:val="00AC4021"/>
    <w:rsid w:val="00AC7390"/>
    <w:rsid w:val="00AD229A"/>
    <w:rsid w:val="00AE1E89"/>
    <w:rsid w:val="00AE2C75"/>
    <w:rsid w:val="00AE5CE9"/>
    <w:rsid w:val="00AF34A4"/>
    <w:rsid w:val="00AF415D"/>
    <w:rsid w:val="00B00C3B"/>
    <w:rsid w:val="00B114FA"/>
    <w:rsid w:val="00B17A72"/>
    <w:rsid w:val="00B241AB"/>
    <w:rsid w:val="00B32CCD"/>
    <w:rsid w:val="00B417F6"/>
    <w:rsid w:val="00B543B5"/>
    <w:rsid w:val="00B755E8"/>
    <w:rsid w:val="00B75D2C"/>
    <w:rsid w:val="00B77EF1"/>
    <w:rsid w:val="00B80E91"/>
    <w:rsid w:val="00B81251"/>
    <w:rsid w:val="00B97DA3"/>
    <w:rsid w:val="00BB175A"/>
    <w:rsid w:val="00BB66BE"/>
    <w:rsid w:val="00BC72CC"/>
    <w:rsid w:val="00BD726D"/>
    <w:rsid w:val="00BE6ED4"/>
    <w:rsid w:val="00BF7063"/>
    <w:rsid w:val="00C042A5"/>
    <w:rsid w:val="00C133AC"/>
    <w:rsid w:val="00C2053E"/>
    <w:rsid w:val="00C207B7"/>
    <w:rsid w:val="00C23E72"/>
    <w:rsid w:val="00C33063"/>
    <w:rsid w:val="00C355DD"/>
    <w:rsid w:val="00C44102"/>
    <w:rsid w:val="00C47AEC"/>
    <w:rsid w:val="00C47E3F"/>
    <w:rsid w:val="00C71BC7"/>
    <w:rsid w:val="00C74B88"/>
    <w:rsid w:val="00C9368C"/>
    <w:rsid w:val="00C96B4B"/>
    <w:rsid w:val="00CB1446"/>
    <w:rsid w:val="00CB3FD6"/>
    <w:rsid w:val="00CB7C0C"/>
    <w:rsid w:val="00CC5FD7"/>
    <w:rsid w:val="00CC7DB1"/>
    <w:rsid w:val="00CD179F"/>
    <w:rsid w:val="00CE0A15"/>
    <w:rsid w:val="00CE1AC8"/>
    <w:rsid w:val="00CE4E54"/>
    <w:rsid w:val="00CF32CC"/>
    <w:rsid w:val="00CF5422"/>
    <w:rsid w:val="00D01D6C"/>
    <w:rsid w:val="00D0359A"/>
    <w:rsid w:val="00D0428E"/>
    <w:rsid w:val="00D14DE3"/>
    <w:rsid w:val="00D17FF9"/>
    <w:rsid w:val="00D2171E"/>
    <w:rsid w:val="00D240A2"/>
    <w:rsid w:val="00D27C07"/>
    <w:rsid w:val="00D303FA"/>
    <w:rsid w:val="00D30726"/>
    <w:rsid w:val="00D35D79"/>
    <w:rsid w:val="00D367F9"/>
    <w:rsid w:val="00D514D1"/>
    <w:rsid w:val="00D51D6D"/>
    <w:rsid w:val="00D54EC5"/>
    <w:rsid w:val="00D64A81"/>
    <w:rsid w:val="00D67564"/>
    <w:rsid w:val="00D7559B"/>
    <w:rsid w:val="00D92996"/>
    <w:rsid w:val="00D97F94"/>
    <w:rsid w:val="00DA7605"/>
    <w:rsid w:val="00DB5835"/>
    <w:rsid w:val="00DC7E9A"/>
    <w:rsid w:val="00DD10F0"/>
    <w:rsid w:val="00DE46FA"/>
    <w:rsid w:val="00E01324"/>
    <w:rsid w:val="00E01412"/>
    <w:rsid w:val="00E03A19"/>
    <w:rsid w:val="00E04323"/>
    <w:rsid w:val="00E0703A"/>
    <w:rsid w:val="00E22AE4"/>
    <w:rsid w:val="00E46B7A"/>
    <w:rsid w:val="00E46C29"/>
    <w:rsid w:val="00E54732"/>
    <w:rsid w:val="00E54E07"/>
    <w:rsid w:val="00E70E6E"/>
    <w:rsid w:val="00E72543"/>
    <w:rsid w:val="00E74C27"/>
    <w:rsid w:val="00E77F3B"/>
    <w:rsid w:val="00E97D2F"/>
    <w:rsid w:val="00EA0A11"/>
    <w:rsid w:val="00EC115F"/>
    <w:rsid w:val="00ED34C8"/>
    <w:rsid w:val="00EE6683"/>
    <w:rsid w:val="00EF76DA"/>
    <w:rsid w:val="00F1767B"/>
    <w:rsid w:val="00F4490F"/>
    <w:rsid w:val="00F54EFC"/>
    <w:rsid w:val="00F61342"/>
    <w:rsid w:val="00F62093"/>
    <w:rsid w:val="00F67448"/>
    <w:rsid w:val="00F87BA9"/>
    <w:rsid w:val="00F87D99"/>
    <w:rsid w:val="00F90D9C"/>
    <w:rsid w:val="00FA21F1"/>
    <w:rsid w:val="00FA6A2B"/>
    <w:rsid w:val="00FC4751"/>
    <w:rsid w:val="00FD3B04"/>
    <w:rsid w:val="01E24BD6"/>
    <w:rsid w:val="03016F8B"/>
    <w:rsid w:val="066B3810"/>
    <w:rsid w:val="07356164"/>
    <w:rsid w:val="09103C94"/>
    <w:rsid w:val="0A0F5BAA"/>
    <w:rsid w:val="0AE32867"/>
    <w:rsid w:val="0CCD2952"/>
    <w:rsid w:val="114F6BD9"/>
    <w:rsid w:val="11857511"/>
    <w:rsid w:val="125E761D"/>
    <w:rsid w:val="1476334F"/>
    <w:rsid w:val="14A23981"/>
    <w:rsid w:val="160179A5"/>
    <w:rsid w:val="19571855"/>
    <w:rsid w:val="1F252A7F"/>
    <w:rsid w:val="1F93217D"/>
    <w:rsid w:val="2347458C"/>
    <w:rsid w:val="25194134"/>
    <w:rsid w:val="263F47DB"/>
    <w:rsid w:val="27044EE6"/>
    <w:rsid w:val="291660DB"/>
    <w:rsid w:val="2D1C694D"/>
    <w:rsid w:val="2D6B5D06"/>
    <w:rsid w:val="2EB1653F"/>
    <w:rsid w:val="2EDC155D"/>
    <w:rsid w:val="2EEA268F"/>
    <w:rsid w:val="2FB80BAF"/>
    <w:rsid w:val="317738FA"/>
    <w:rsid w:val="39047B64"/>
    <w:rsid w:val="3A6650C4"/>
    <w:rsid w:val="3AEF51FA"/>
    <w:rsid w:val="3BDF6FED"/>
    <w:rsid w:val="3BFB1284"/>
    <w:rsid w:val="3E3C75CE"/>
    <w:rsid w:val="42856316"/>
    <w:rsid w:val="43F91674"/>
    <w:rsid w:val="48486F4A"/>
    <w:rsid w:val="4ED501F1"/>
    <w:rsid w:val="51653C08"/>
    <w:rsid w:val="522D647A"/>
    <w:rsid w:val="524050C3"/>
    <w:rsid w:val="55514ECD"/>
    <w:rsid w:val="5C392279"/>
    <w:rsid w:val="5C834687"/>
    <w:rsid w:val="5DE6267B"/>
    <w:rsid w:val="617D521B"/>
    <w:rsid w:val="6AC06769"/>
    <w:rsid w:val="6B680301"/>
    <w:rsid w:val="6FFF1435"/>
    <w:rsid w:val="77EB6CFC"/>
    <w:rsid w:val="7D3F1C48"/>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ocked="1"/>
    <w:lsdException w:qFormat="1" w:unhideWhenUsed="0"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qFormat="1" w:unhideWhenUsed="0" w:uiPriority="99" w:name="footnote reference"/>
    <w:lsdException w:qFormat="1" w:unhideWhenUsed="0" w:uiPriority="99" w:name="annotation reference"/>
    <w:lsdException w:uiPriority="99" w:name="line number" w:locked="1"/>
    <w:lsdException w:qFormat="1" w:unhideWhenUsed="0" w:uiPriority="99" w:semiHidden="0" w:name="page number"/>
    <w:lsdException w:qFormat="1" w:unhideWhenUsed="0" w:uiPriority="99" w:name="endnote reference"/>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ocked="1"/>
    <w:lsdException w:uiPriority="99" w:name="Closing" w:locked="1"/>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qFormat="1" w:unhideWhenUsed="0" w:uiPriority="99" w:semiHidden="0" w:name="Body Text Indent 2"/>
    <w:lsdException w:qFormat="1" w:unhideWhenUsed="0" w:uiPriority="99" w:semiHidden="0" w:name="Body Text Indent 3"/>
    <w:lsdException w:uiPriority="99" w:name="Block Text" w:locked="1"/>
    <w:lsdException w:qFormat="1" w:unhideWhenUsed="0" w:uiPriority="99" w:semiHidden="0" w:name="Hyperlink"/>
    <w:lsdException w:qFormat="1" w:uiPriority="99" w:name="FollowedHyperlink" w:locked="1"/>
    <w:lsdException w:qFormat="1" w:unhideWhenUsed="0" w:uiPriority="0" w:semiHidden="0" w:name="Strong"/>
    <w:lsdException w:qFormat="1" w:unhideWhenUsed="0" w:uiPriority="0" w:semiHidden="0" w:name="Emphasis"/>
    <w:lsdException w:uiPriority="99" w:name="Document Map" w:locked="1"/>
    <w:lsdException w:qFormat="1" w:unhideWhenUsed="0" w:uiPriority="99"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1"/>
    <w:basedOn w:val="1"/>
    <w:next w:val="1"/>
    <w:link w:val="31"/>
    <w:qFormat/>
    <w:uiPriority w:val="99"/>
    <w:pPr>
      <w:keepNext/>
      <w:keepLines/>
      <w:spacing w:line="440" w:lineRule="exact"/>
      <w:jc w:val="center"/>
      <w:outlineLvl w:val="0"/>
    </w:pPr>
    <w:rPr>
      <w:rFonts w:ascii="华文细黑" w:hAnsi="华文细黑" w:eastAsia="华文细黑" w:cs="华文细黑"/>
      <w:b/>
      <w:bCs/>
      <w:kern w:val="44"/>
      <w:sz w:val="24"/>
      <w:szCs w:val="24"/>
    </w:rPr>
  </w:style>
  <w:style w:type="paragraph" w:styleId="3">
    <w:name w:val="heading 2"/>
    <w:basedOn w:val="1"/>
    <w:next w:val="1"/>
    <w:link w:val="32"/>
    <w:qFormat/>
    <w:uiPriority w:val="99"/>
    <w:pPr>
      <w:keepNext/>
      <w:keepLines/>
      <w:spacing w:line="440" w:lineRule="exact"/>
      <w:jc w:val="center"/>
      <w:outlineLvl w:val="1"/>
    </w:pPr>
    <w:rPr>
      <w:rFonts w:ascii="华文细黑" w:hAnsi="华文细黑" w:eastAsia="华文细黑" w:cs="华文细黑"/>
      <w:b/>
      <w:bCs/>
      <w:kern w:val="0"/>
      <w:sz w:val="24"/>
      <w:szCs w:val="24"/>
    </w:rPr>
  </w:style>
  <w:style w:type="paragraph" w:styleId="4">
    <w:name w:val="heading 3"/>
    <w:basedOn w:val="1"/>
    <w:next w:val="1"/>
    <w:link w:val="33"/>
    <w:unhideWhenUsed/>
    <w:qFormat/>
    <w:uiPriority w:val="0"/>
    <w:pPr>
      <w:keepNext/>
      <w:keepLines/>
      <w:spacing w:before="260" w:after="260" w:line="416" w:lineRule="auto"/>
      <w:outlineLvl w:val="2"/>
    </w:pPr>
    <w:rPr>
      <w:b/>
      <w:bCs/>
      <w:sz w:val="32"/>
      <w:szCs w:val="32"/>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5">
    <w:name w:val="Normal Indent"/>
    <w:basedOn w:val="1"/>
    <w:qFormat/>
    <w:locked/>
    <w:uiPriority w:val="0"/>
    <w:pPr>
      <w:ind w:firstLine="420" w:firstLineChars="200"/>
    </w:pPr>
    <w:rPr>
      <w:rFonts w:ascii="Times New Roman" w:hAnsi="Times New Roman" w:cs="Times New Roman"/>
    </w:rPr>
  </w:style>
  <w:style w:type="paragraph" w:styleId="6">
    <w:name w:val="annotation text"/>
    <w:basedOn w:val="1"/>
    <w:link w:val="34"/>
    <w:semiHidden/>
    <w:qFormat/>
    <w:uiPriority w:val="99"/>
    <w:pPr>
      <w:jc w:val="left"/>
    </w:pPr>
    <w:rPr>
      <w:kern w:val="0"/>
    </w:rPr>
  </w:style>
  <w:style w:type="paragraph" w:styleId="7">
    <w:name w:val="Body Text"/>
    <w:basedOn w:val="1"/>
    <w:link w:val="36"/>
    <w:qFormat/>
    <w:uiPriority w:val="99"/>
    <w:pPr>
      <w:spacing w:line="400" w:lineRule="atLeast"/>
    </w:pPr>
    <w:rPr>
      <w:rFonts w:eastAsia="楷体_GB2312"/>
      <w:sz w:val="24"/>
      <w:szCs w:val="24"/>
    </w:rPr>
  </w:style>
  <w:style w:type="paragraph" w:styleId="8">
    <w:name w:val="Body Text Indent"/>
    <w:basedOn w:val="1"/>
    <w:link w:val="37"/>
    <w:qFormat/>
    <w:uiPriority w:val="99"/>
    <w:pPr>
      <w:ind w:firstLine="540"/>
    </w:pPr>
    <w:rPr>
      <w:rFonts w:ascii="楷体_GB2312" w:eastAsia="楷体_GB2312" w:cs="楷体_GB2312"/>
      <w:sz w:val="24"/>
      <w:szCs w:val="24"/>
    </w:rPr>
  </w:style>
  <w:style w:type="paragraph" w:styleId="9">
    <w:name w:val="toc 3"/>
    <w:basedOn w:val="1"/>
    <w:next w:val="1"/>
    <w:qFormat/>
    <w:uiPriority w:val="39"/>
    <w:pPr>
      <w:ind w:left="840" w:leftChars="400"/>
    </w:pPr>
  </w:style>
  <w:style w:type="paragraph" w:styleId="10">
    <w:name w:val="Plain Text"/>
    <w:basedOn w:val="1"/>
    <w:link w:val="38"/>
    <w:qFormat/>
    <w:uiPriority w:val="99"/>
    <w:rPr>
      <w:rFonts w:ascii="宋体" w:hAnsi="Courier New" w:cs="宋体"/>
    </w:rPr>
  </w:style>
  <w:style w:type="paragraph" w:styleId="11">
    <w:name w:val="Body Text Indent 2"/>
    <w:basedOn w:val="1"/>
    <w:link w:val="39"/>
    <w:qFormat/>
    <w:uiPriority w:val="99"/>
    <w:pPr>
      <w:spacing w:line="400" w:lineRule="atLeast"/>
      <w:ind w:firstLine="480"/>
    </w:pPr>
    <w:rPr>
      <w:rFonts w:eastAsia="楷体_GB2312"/>
      <w:sz w:val="24"/>
      <w:szCs w:val="24"/>
    </w:rPr>
  </w:style>
  <w:style w:type="paragraph" w:styleId="12">
    <w:name w:val="Balloon Text"/>
    <w:basedOn w:val="1"/>
    <w:link w:val="40"/>
    <w:semiHidden/>
    <w:qFormat/>
    <w:uiPriority w:val="99"/>
    <w:rPr>
      <w:kern w:val="0"/>
      <w:sz w:val="18"/>
      <w:szCs w:val="18"/>
    </w:rPr>
  </w:style>
  <w:style w:type="paragraph" w:styleId="13">
    <w:name w:val="footer"/>
    <w:basedOn w:val="1"/>
    <w:link w:val="41"/>
    <w:qFormat/>
    <w:uiPriority w:val="99"/>
    <w:pPr>
      <w:tabs>
        <w:tab w:val="center" w:pos="4153"/>
        <w:tab w:val="right" w:pos="8306"/>
      </w:tabs>
      <w:snapToGrid w:val="0"/>
      <w:jc w:val="left"/>
    </w:pPr>
    <w:rPr>
      <w:kern w:val="0"/>
      <w:sz w:val="18"/>
      <w:szCs w:val="18"/>
    </w:rPr>
  </w:style>
  <w:style w:type="paragraph" w:styleId="14">
    <w:name w:val="header"/>
    <w:basedOn w:val="1"/>
    <w:link w:val="42"/>
    <w:qFormat/>
    <w:uiPriority w:val="99"/>
    <w:pPr>
      <w:pBdr>
        <w:bottom w:val="single" w:color="auto" w:sz="6" w:space="1"/>
      </w:pBdr>
      <w:tabs>
        <w:tab w:val="center" w:pos="4153"/>
        <w:tab w:val="right" w:pos="8306"/>
      </w:tabs>
      <w:snapToGrid w:val="0"/>
      <w:jc w:val="center"/>
    </w:pPr>
    <w:rPr>
      <w:kern w:val="0"/>
      <w:sz w:val="18"/>
      <w:szCs w:val="18"/>
    </w:rPr>
  </w:style>
  <w:style w:type="paragraph" w:styleId="15">
    <w:name w:val="toc 1"/>
    <w:basedOn w:val="1"/>
    <w:next w:val="1"/>
    <w:qFormat/>
    <w:uiPriority w:val="39"/>
    <w:pPr>
      <w:tabs>
        <w:tab w:val="right" w:leader="dot" w:pos="8302"/>
      </w:tabs>
    </w:pPr>
    <w:rPr>
      <w:rFonts w:ascii="华文细黑" w:hAnsi="华文细黑" w:eastAsia="华文细黑" w:cs="华文细黑"/>
      <w:sz w:val="24"/>
      <w:szCs w:val="24"/>
    </w:rPr>
  </w:style>
  <w:style w:type="paragraph" w:styleId="16">
    <w:name w:val="footnote text"/>
    <w:basedOn w:val="1"/>
    <w:link w:val="43"/>
    <w:semiHidden/>
    <w:qFormat/>
    <w:uiPriority w:val="99"/>
    <w:pPr>
      <w:snapToGrid w:val="0"/>
      <w:jc w:val="left"/>
    </w:pPr>
    <w:rPr>
      <w:rFonts w:ascii="Book Antiqua" w:hAnsi="Book Antiqua" w:cs="Book Antiqua"/>
      <w:sz w:val="18"/>
      <w:szCs w:val="18"/>
    </w:rPr>
  </w:style>
  <w:style w:type="paragraph" w:styleId="17">
    <w:name w:val="Body Text Indent 3"/>
    <w:basedOn w:val="1"/>
    <w:link w:val="45"/>
    <w:qFormat/>
    <w:uiPriority w:val="99"/>
    <w:pPr>
      <w:spacing w:line="400" w:lineRule="atLeast"/>
      <w:ind w:firstLine="480"/>
    </w:pPr>
    <w:rPr>
      <w:rFonts w:eastAsia="楷体_GB2312"/>
      <w:color w:val="FF00FF"/>
      <w:sz w:val="24"/>
      <w:szCs w:val="24"/>
    </w:rPr>
  </w:style>
  <w:style w:type="paragraph" w:styleId="18">
    <w:name w:val="toc 2"/>
    <w:basedOn w:val="1"/>
    <w:next w:val="1"/>
    <w:qFormat/>
    <w:uiPriority w:val="39"/>
    <w:pPr>
      <w:ind w:left="420" w:leftChars="200"/>
    </w:pPr>
  </w:style>
  <w:style w:type="paragraph" w:styleId="19">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20">
    <w:name w:val="Title"/>
    <w:basedOn w:val="1"/>
    <w:link w:val="46"/>
    <w:qFormat/>
    <w:locked/>
    <w:uiPriority w:val="99"/>
    <w:pPr>
      <w:spacing w:line="240" w:lineRule="exact"/>
      <w:jc w:val="center"/>
    </w:pPr>
    <w:rPr>
      <w:rFonts w:eastAsia="黑体"/>
      <w:b/>
      <w:bCs/>
      <w:sz w:val="15"/>
      <w:szCs w:val="15"/>
    </w:rPr>
  </w:style>
  <w:style w:type="paragraph" w:styleId="21">
    <w:name w:val="annotation subject"/>
    <w:basedOn w:val="6"/>
    <w:next w:val="6"/>
    <w:link w:val="35"/>
    <w:semiHidden/>
    <w:qFormat/>
    <w:uiPriority w:val="99"/>
    <w:rPr>
      <w:b/>
      <w:bCs/>
    </w:rPr>
  </w:style>
  <w:style w:type="table" w:styleId="23">
    <w:name w:val="Table Grid"/>
    <w:basedOn w:val="22"/>
    <w:qFormat/>
    <w:uiPriority w:val="99"/>
    <w:rPr>
      <w:rFonts w:cs="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endnote reference"/>
    <w:semiHidden/>
    <w:qFormat/>
    <w:uiPriority w:val="99"/>
    <w:rPr>
      <w:vertAlign w:val="superscript"/>
    </w:rPr>
  </w:style>
  <w:style w:type="character" w:styleId="26">
    <w:name w:val="page number"/>
    <w:basedOn w:val="24"/>
    <w:qFormat/>
    <w:uiPriority w:val="99"/>
  </w:style>
  <w:style w:type="character" w:styleId="27">
    <w:name w:val="FollowedHyperlink"/>
    <w:basedOn w:val="24"/>
    <w:semiHidden/>
    <w:unhideWhenUsed/>
    <w:qFormat/>
    <w:locked/>
    <w:uiPriority w:val="99"/>
    <w:rPr>
      <w:color w:val="800080" w:themeColor="followedHyperlink"/>
      <w:u w:val="single"/>
      <w14:textFill>
        <w14:solidFill>
          <w14:schemeClr w14:val="folHlink"/>
        </w14:solidFill>
      </w14:textFill>
    </w:rPr>
  </w:style>
  <w:style w:type="character" w:styleId="28">
    <w:name w:val="Hyperlink"/>
    <w:qFormat/>
    <w:uiPriority w:val="99"/>
    <w:rPr>
      <w:color w:val="auto"/>
      <w:u w:val="single"/>
    </w:rPr>
  </w:style>
  <w:style w:type="character" w:styleId="29">
    <w:name w:val="annotation reference"/>
    <w:semiHidden/>
    <w:qFormat/>
    <w:uiPriority w:val="99"/>
    <w:rPr>
      <w:sz w:val="21"/>
      <w:szCs w:val="21"/>
    </w:rPr>
  </w:style>
  <w:style w:type="character" w:styleId="30">
    <w:name w:val="footnote reference"/>
    <w:semiHidden/>
    <w:qFormat/>
    <w:uiPriority w:val="99"/>
    <w:rPr>
      <w:vertAlign w:val="superscript"/>
    </w:rPr>
  </w:style>
  <w:style w:type="character" w:customStyle="1" w:styleId="31">
    <w:name w:val="标题 1 Char"/>
    <w:link w:val="2"/>
    <w:qFormat/>
    <w:locked/>
    <w:uiPriority w:val="99"/>
    <w:rPr>
      <w:rFonts w:ascii="华文细黑" w:hAnsi="华文细黑" w:eastAsia="华文细黑" w:cs="华文细黑"/>
      <w:b/>
      <w:bCs/>
      <w:kern w:val="44"/>
      <w:sz w:val="24"/>
      <w:szCs w:val="24"/>
    </w:rPr>
  </w:style>
  <w:style w:type="character" w:customStyle="1" w:styleId="32">
    <w:name w:val="标题 2 Char"/>
    <w:link w:val="3"/>
    <w:qFormat/>
    <w:locked/>
    <w:uiPriority w:val="99"/>
    <w:rPr>
      <w:rFonts w:ascii="华文细黑" w:hAnsi="华文细黑" w:eastAsia="华文细黑" w:cs="华文细黑"/>
      <w:b/>
      <w:bCs/>
      <w:sz w:val="24"/>
      <w:szCs w:val="24"/>
    </w:rPr>
  </w:style>
  <w:style w:type="character" w:customStyle="1" w:styleId="33">
    <w:name w:val="标题 3 Char"/>
    <w:basedOn w:val="24"/>
    <w:link w:val="4"/>
    <w:qFormat/>
    <w:uiPriority w:val="0"/>
    <w:rPr>
      <w:rFonts w:cs="Calibri"/>
      <w:b/>
      <w:bCs/>
      <w:kern w:val="2"/>
      <w:sz w:val="32"/>
      <w:szCs w:val="32"/>
    </w:rPr>
  </w:style>
  <w:style w:type="character" w:customStyle="1" w:styleId="34">
    <w:name w:val="批注文字 Char"/>
    <w:link w:val="6"/>
    <w:semiHidden/>
    <w:qFormat/>
    <w:locked/>
    <w:uiPriority w:val="99"/>
    <w:rPr>
      <w:sz w:val="21"/>
      <w:szCs w:val="21"/>
    </w:rPr>
  </w:style>
  <w:style w:type="character" w:customStyle="1" w:styleId="35">
    <w:name w:val="批注主题 Char"/>
    <w:link w:val="21"/>
    <w:semiHidden/>
    <w:qFormat/>
    <w:locked/>
    <w:uiPriority w:val="99"/>
    <w:rPr>
      <w:b/>
      <w:bCs/>
      <w:sz w:val="21"/>
      <w:szCs w:val="21"/>
    </w:rPr>
  </w:style>
  <w:style w:type="character" w:customStyle="1" w:styleId="36">
    <w:name w:val="正文文本 Char"/>
    <w:link w:val="7"/>
    <w:qFormat/>
    <w:locked/>
    <w:uiPriority w:val="99"/>
    <w:rPr>
      <w:sz w:val="21"/>
      <w:szCs w:val="21"/>
    </w:rPr>
  </w:style>
  <w:style w:type="character" w:customStyle="1" w:styleId="37">
    <w:name w:val="正文文本缩进 Char"/>
    <w:link w:val="8"/>
    <w:qFormat/>
    <w:locked/>
    <w:uiPriority w:val="99"/>
    <w:rPr>
      <w:sz w:val="21"/>
      <w:szCs w:val="21"/>
    </w:rPr>
  </w:style>
  <w:style w:type="character" w:customStyle="1" w:styleId="38">
    <w:name w:val="纯文本 Char"/>
    <w:link w:val="10"/>
    <w:semiHidden/>
    <w:qFormat/>
    <w:locked/>
    <w:uiPriority w:val="99"/>
    <w:rPr>
      <w:rFonts w:ascii="宋体" w:hAnsi="Courier New" w:cs="宋体"/>
      <w:sz w:val="21"/>
      <w:szCs w:val="21"/>
    </w:rPr>
  </w:style>
  <w:style w:type="character" w:customStyle="1" w:styleId="39">
    <w:name w:val="正文文本缩进 2 Char"/>
    <w:link w:val="11"/>
    <w:qFormat/>
    <w:locked/>
    <w:uiPriority w:val="99"/>
    <w:rPr>
      <w:sz w:val="21"/>
      <w:szCs w:val="21"/>
    </w:rPr>
  </w:style>
  <w:style w:type="character" w:customStyle="1" w:styleId="40">
    <w:name w:val="批注框文本 Char"/>
    <w:link w:val="12"/>
    <w:semiHidden/>
    <w:qFormat/>
    <w:locked/>
    <w:uiPriority w:val="99"/>
    <w:rPr>
      <w:sz w:val="18"/>
      <w:szCs w:val="18"/>
    </w:rPr>
  </w:style>
  <w:style w:type="character" w:customStyle="1" w:styleId="41">
    <w:name w:val="页脚 Char"/>
    <w:link w:val="13"/>
    <w:qFormat/>
    <w:locked/>
    <w:uiPriority w:val="99"/>
    <w:rPr>
      <w:sz w:val="18"/>
      <w:szCs w:val="18"/>
    </w:rPr>
  </w:style>
  <w:style w:type="character" w:customStyle="1" w:styleId="42">
    <w:name w:val="页眉 Char"/>
    <w:link w:val="14"/>
    <w:qFormat/>
    <w:locked/>
    <w:uiPriority w:val="99"/>
    <w:rPr>
      <w:sz w:val="18"/>
      <w:szCs w:val="18"/>
    </w:rPr>
  </w:style>
  <w:style w:type="character" w:customStyle="1" w:styleId="43">
    <w:name w:val="脚注文本 Char"/>
    <w:link w:val="16"/>
    <w:qFormat/>
    <w:locked/>
    <w:uiPriority w:val="99"/>
    <w:rPr>
      <w:rFonts w:ascii="Book Antiqua" w:hAnsi="Book Antiqua" w:eastAsia="宋体" w:cs="Book Antiqua"/>
      <w:kern w:val="2"/>
      <w:sz w:val="18"/>
      <w:szCs w:val="18"/>
      <w:lang w:val="en-US" w:eastAsia="zh-CN"/>
    </w:rPr>
  </w:style>
  <w:style w:type="character" w:customStyle="1" w:styleId="44">
    <w:name w:val="Footnote Text Char"/>
    <w:semiHidden/>
    <w:qFormat/>
    <w:locked/>
    <w:uiPriority w:val="99"/>
    <w:rPr>
      <w:sz w:val="18"/>
      <w:szCs w:val="18"/>
    </w:rPr>
  </w:style>
  <w:style w:type="character" w:customStyle="1" w:styleId="45">
    <w:name w:val="正文文本缩进 3 Char"/>
    <w:link w:val="17"/>
    <w:qFormat/>
    <w:locked/>
    <w:uiPriority w:val="99"/>
    <w:rPr>
      <w:sz w:val="16"/>
      <w:szCs w:val="16"/>
    </w:rPr>
  </w:style>
  <w:style w:type="character" w:customStyle="1" w:styleId="46">
    <w:name w:val="标题 Char"/>
    <w:link w:val="20"/>
    <w:qFormat/>
    <w:locked/>
    <w:uiPriority w:val="99"/>
    <w:rPr>
      <w:rFonts w:ascii="Cambria" w:hAnsi="Cambria" w:cs="Cambria"/>
      <w:b/>
      <w:bCs/>
      <w:sz w:val="32"/>
      <w:szCs w:val="32"/>
    </w:rPr>
  </w:style>
  <w:style w:type="paragraph" w:customStyle="1" w:styleId="47">
    <w:name w:val="列出段落1"/>
    <w:basedOn w:val="1"/>
    <w:qFormat/>
    <w:uiPriority w:val="99"/>
    <w:pPr>
      <w:spacing w:line="360" w:lineRule="auto"/>
      <w:ind w:firstLine="420" w:firstLineChars="200"/>
      <w:jc w:val="left"/>
    </w:pPr>
  </w:style>
  <w:style w:type="character" w:customStyle="1" w:styleId="48">
    <w:name w:val="Char"/>
    <w:qFormat/>
    <w:uiPriority w:val="99"/>
    <w:rPr>
      <w:rFonts w:ascii="宋体" w:hAnsi="宋体" w:eastAsia="宋体" w:cs="宋体"/>
      <w:color w:val="000000"/>
      <w:kern w:val="2"/>
      <w:sz w:val="24"/>
      <w:szCs w:val="24"/>
      <w:lang w:val="en-US" w:eastAsia="zh-CN"/>
    </w:rPr>
  </w:style>
  <w:style w:type="paragraph" w:customStyle="1" w:styleId="49">
    <w:name w:val="Default"/>
    <w:qFormat/>
    <w:uiPriority w:val="99"/>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50">
    <w:name w:val="纯文本1"/>
    <w:basedOn w:val="1"/>
    <w:qFormat/>
    <w:uiPriority w:val="0"/>
    <w:pPr>
      <w:adjustRightInd w:val="0"/>
      <w:jc w:val="left"/>
      <w:textAlignment w:val="baseline"/>
    </w:pPr>
    <w:rPr>
      <w:rFonts w:ascii="Courier New" w:hAnsi="Courier New" w:cs="Times New Roman"/>
      <w:sz w:val="24"/>
      <w:szCs w:val="20"/>
    </w:rPr>
  </w:style>
  <w:style w:type="table" w:customStyle="1" w:styleId="51">
    <w:name w:val="Table Normal"/>
    <w:semiHidden/>
    <w:unhideWhenUsed/>
    <w:qFormat/>
    <w:uiPriority w:val="2"/>
    <w:pPr>
      <w:widowControl w:val="0"/>
      <w:autoSpaceDE w:val="0"/>
      <w:autoSpaceDN w:val="0"/>
    </w:pPr>
    <w:rPr>
      <w:rFonts w:asciiTheme="minorHAnsi" w:hAnsiTheme="minorHAnsi" w:eastAsiaTheme="minorEastAsia" w:cstheme="minorBidi"/>
      <w:sz w:val="22"/>
      <w:szCs w:val="22"/>
      <w:lang w:eastAsia="en-US"/>
    </w:rPr>
    <w:tblPr>
      <w:tblCellMar>
        <w:top w:w="0" w:type="dxa"/>
        <w:left w:w="0" w:type="dxa"/>
        <w:bottom w:w="0" w:type="dxa"/>
        <w:right w:w="0" w:type="dxa"/>
      </w:tblCellMar>
    </w:tblPr>
  </w:style>
  <w:style w:type="paragraph" w:customStyle="1" w:styleId="52">
    <w:name w:val="Table Paragraph"/>
    <w:basedOn w:val="1"/>
    <w:qFormat/>
    <w:uiPriority w:val="1"/>
    <w:pPr>
      <w:autoSpaceDE w:val="0"/>
      <w:autoSpaceDN w:val="0"/>
      <w:jc w:val="left"/>
    </w:pPr>
    <w:rPr>
      <w:rFonts w:ascii="宋体" w:hAnsi="宋体" w:cs="宋体"/>
      <w:kern w:val="0"/>
      <w:sz w:val="22"/>
      <w:szCs w:val="22"/>
      <w:lang w:eastAsia="en-US"/>
    </w:rPr>
  </w:style>
  <w:style w:type="paragraph" w:styleId="53">
    <w:name w:val="List Paragraph"/>
    <w:basedOn w:val="1"/>
    <w:qFormat/>
    <w:uiPriority w:val="34"/>
    <w:pPr>
      <w:ind w:firstLine="420" w:firstLineChars="200"/>
    </w:pPr>
  </w:style>
  <w:style w:type="paragraph" w:customStyle="1" w:styleId="54">
    <w:name w:val="TOC 标题1"/>
    <w:basedOn w:val="2"/>
    <w:next w:val="1"/>
    <w:semiHidden/>
    <w:unhideWhenUsed/>
    <w:qFormat/>
    <w:uiPriority w:val="39"/>
    <w:pPr>
      <w:widowControl/>
      <w:spacing w:before="480" w:line="276" w:lineRule="auto"/>
      <w:jc w:val="left"/>
      <w:outlineLvl w:val="9"/>
    </w:pPr>
    <w:rPr>
      <w:rFonts w:asciiTheme="majorHAnsi" w:hAnsiTheme="majorHAnsi" w:eastAsiaTheme="majorEastAsia" w:cstheme="majorBidi"/>
      <w:color w:val="376092" w:themeColor="accent1" w:themeShade="BF"/>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microsoft.com/office/2011/relationships/people" Target="people.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A48745-34EB-4DD3-8B86-67EF5D6F9AD4}">
  <ds:schemaRefs/>
</ds:datastoreItem>
</file>

<file path=docProps/app.xml><?xml version="1.0" encoding="utf-8"?>
<Properties xmlns="http://schemas.openxmlformats.org/officeDocument/2006/extended-properties" xmlns:vt="http://schemas.openxmlformats.org/officeDocument/2006/docPropsVTypes">
  <Template>Normal</Template>
  <Company>ceb</Company>
  <Pages>23</Pages>
  <Words>10290</Words>
  <Characters>12118</Characters>
  <Lines>269</Lines>
  <Paragraphs>75</Paragraphs>
  <TotalTime>11</TotalTime>
  <ScaleCrop>false</ScaleCrop>
  <LinksUpToDate>false</LinksUpToDate>
  <CharactersWithSpaces>12755</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2022-04-24T03:51:00Z</dcterms:created>
  <dc:creator>王楠</dc:creator>
  <cp:lastModifiedBy>67656</cp:lastModifiedBy>
  <cp:lastPrinted>2019-01-21T04:31:00Z</cp:lastPrinted>
  <dcterms:modified xsi:type="dcterms:W3CDTF">2023-02-27T07:48:20Z</dcterms:modified>
  <dc:title>保函业务管理规定</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7E2599A97673424282CD9BEB8B6DD4A6</vt:lpwstr>
  </property>
</Properties>
</file>